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A18" w:rsidRDefault="00694D5E" w:rsidP="006C0A18">
      <w:pPr>
        <w:sectPr w:rsidR="006C0A18">
          <w:type w:val="continuous"/>
          <w:pgSz w:w="11906" w:h="16838"/>
          <w:pgMar w:top="1134" w:right="386" w:bottom="1134" w:left="1080" w:header="708" w:footer="708" w:gutter="0"/>
          <w:cols w:space="720"/>
        </w:sectPr>
      </w:pPr>
      <w:bookmarkStart w:id="0" w:name="_GoBack"/>
      <w:bookmarkEnd w:id="0"/>
      <w:r w:rsidRPr="00694D5E">
        <w:rPr>
          <w:noProof/>
        </w:rPr>
        <w:drawing>
          <wp:inline distT="0" distB="0" distL="0" distR="0">
            <wp:extent cx="6629400" cy="9112382"/>
            <wp:effectExtent l="0" t="0" r="0" b="0"/>
            <wp:docPr id="3" name="Рисунок 3" descr="C:\Users\user\Downloads\Рисунок (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исунок (16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9400" cy="9112382"/>
                    </a:xfrm>
                    <a:prstGeom prst="rect">
                      <a:avLst/>
                    </a:prstGeom>
                    <a:noFill/>
                    <a:ln>
                      <a:noFill/>
                    </a:ln>
                  </pic:spPr>
                </pic:pic>
              </a:graphicData>
            </a:graphic>
          </wp:inline>
        </w:drawing>
      </w:r>
    </w:p>
    <w:p w:rsidR="006C0A18" w:rsidRDefault="006C0A18" w:rsidP="006C0A18">
      <w:pPr>
        <w:rPr>
          <w:b/>
          <w:bCs/>
          <w:color w:val="auto"/>
          <w:w w:val="100"/>
        </w:rPr>
      </w:pPr>
      <w:r>
        <w:rPr>
          <w:b/>
          <w:bCs/>
          <w:color w:val="auto"/>
          <w:w w:val="100"/>
        </w:rPr>
        <w:lastRenderedPageBreak/>
        <w:t>1. Сводные данные по бюджету времени (в неделях)</w:t>
      </w:r>
    </w:p>
    <w:p w:rsidR="006C0A18" w:rsidRDefault="006C0A18" w:rsidP="006C0A18">
      <w:pPr>
        <w:rPr>
          <w:b/>
          <w:bCs/>
          <w:color w:val="auto"/>
          <w:w w:val="100"/>
        </w:rPr>
      </w:pP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414"/>
        <w:gridCol w:w="1181"/>
        <w:gridCol w:w="2531"/>
        <w:gridCol w:w="1790"/>
        <w:gridCol w:w="1847"/>
        <w:gridCol w:w="1935"/>
        <w:gridCol w:w="1279"/>
        <w:gridCol w:w="1006"/>
      </w:tblGrid>
      <w:tr w:rsidR="006C0A18" w:rsidTr="00375E3F">
        <w:trPr>
          <w:jc w:val="center"/>
        </w:trPr>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Курсы</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Обучение по дисциплинам и междисциплинарным курсам</w:t>
            </w:r>
          </w:p>
        </w:tc>
        <w:tc>
          <w:tcPr>
            <w:tcW w:w="1182"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Учебная практика</w:t>
            </w:r>
          </w:p>
        </w:tc>
        <w:tc>
          <w:tcPr>
            <w:tcW w:w="4383" w:type="dxa"/>
            <w:gridSpan w:val="2"/>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Производственная практика</w:t>
            </w:r>
          </w:p>
        </w:tc>
        <w:tc>
          <w:tcPr>
            <w:tcW w:w="1848"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Промежуточная аттестация</w:t>
            </w:r>
          </w:p>
        </w:tc>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Государственная (итоговая) аттестация</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Каникулы</w:t>
            </w:r>
          </w:p>
        </w:tc>
        <w:tc>
          <w:tcPr>
            <w:tcW w:w="935"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Всего (по курсам)</w:t>
            </w:r>
          </w:p>
        </w:tc>
      </w:tr>
      <w:tr w:rsidR="006C0A18" w:rsidTr="00375E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 xml:space="preserve">по профилю </w:t>
            </w:r>
          </w:p>
          <w:p w:rsidR="006C0A18" w:rsidRPr="005E7BF4" w:rsidRDefault="006C0A18" w:rsidP="00375E3F">
            <w:pPr>
              <w:jc w:val="center"/>
              <w:rPr>
                <w:b/>
                <w:bCs/>
                <w:color w:val="auto"/>
                <w:w w:val="100"/>
                <w:sz w:val="22"/>
                <w:szCs w:val="24"/>
              </w:rPr>
            </w:pPr>
            <w:r w:rsidRPr="005E7BF4">
              <w:rPr>
                <w:b/>
                <w:bCs/>
                <w:color w:val="auto"/>
                <w:w w:val="100"/>
                <w:sz w:val="22"/>
                <w:szCs w:val="24"/>
              </w:rPr>
              <w:t>профессии НПО или специальности СПО</w:t>
            </w:r>
          </w:p>
        </w:tc>
        <w:tc>
          <w:tcPr>
            <w:tcW w:w="1791" w:type="dxa"/>
            <w:tcBorders>
              <w:top w:val="single" w:sz="4" w:space="0" w:color="auto"/>
              <w:left w:val="single" w:sz="4" w:space="0" w:color="auto"/>
              <w:bottom w:val="single" w:sz="4" w:space="0" w:color="auto"/>
              <w:right w:val="single" w:sz="4" w:space="0" w:color="auto"/>
            </w:tcBorders>
            <w:vAlign w:val="center"/>
          </w:tcPr>
          <w:p w:rsidR="006C0A18" w:rsidRPr="005E7BF4" w:rsidRDefault="006C0A18" w:rsidP="00375E3F">
            <w:pPr>
              <w:jc w:val="center"/>
              <w:rPr>
                <w:b/>
                <w:bCs/>
                <w:color w:val="auto"/>
                <w:w w:val="100"/>
                <w:sz w:val="22"/>
                <w:szCs w:val="24"/>
              </w:rPr>
            </w:pPr>
            <w:r w:rsidRPr="005E7BF4">
              <w:rPr>
                <w:b/>
                <w:bCs/>
                <w:color w:val="auto"/>
                <w:w w:val="100"/>
                <w:sz w:val="22"/>
                <w:szCs w:val="24"/>
              </w:rPr>
              <w:t>преддипломная</w:t>
            </w:r>
          </w:p>
          <w:p w:rsidR="006C0A18" w:rsidRPr="005E7BF4" w:rsidRDefault="006C0A18" w:rsidP="00375E3F">
            <w:pPr>
              <w:jc w:val="center"/>
              <w:rPr>
                <w:bCs/>
                <w:i/>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rPr>
                <w:b/>
                <w:bCs/>
                <w:color w:val="auto"/>
                <w:w w:val="100"/>
                <w:sz w:val="22"/>
                <w:szCs w:val="24"/>
              </w:rPr>
            </w:pP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b/>
                <w:bCs/>
                <w:color w:val="auto"/>
                <w:w w:val="100"/>
                <w:sz w:val="22"/>
                <w:szCs w:val="24"/>
              </w:rPr>
            </w:pPr>
            <w:r w:rsidRPr="005E7BF4">
              <w:rPr>
                <w:b/>
                <w:bCs/>
                <w:color w:val="auto"/>
                <w:w w:val="100"/>
                <w:sz w:val="22"/>
                <w:szCs w:val="24"/>
              </w:rPr>
              <w:t>1</w:t>
            </w:r>
          </w:p>
        </w:tc>
        <w:tc>
          <w:tcPr>
            <w:tcW w:w="2415"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2</w:t>
            </w:r>
          </w:p>
        </w:tc>
        <w:tc>
          <w:tcPr>
            <w:tcW w:w="1182"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3</w:t>
            </w:r>
          </w:p>
        </w:tc>
        <w:tc>
          <w:tcPr>
            <w:tcW w:w="2592"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4</w:t>
            </w:r>
          </w:p>
        </w:tc>
        <w:tc>
          <w:tcPr>
            <w:tcW w:w="1791"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5</w:t>
            </w:r>
          </w:p>
        </w:tc>
        <w:tc>
          <w:tcPr>
            <w:tcW w:w="1848"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6</w:t>
            </w:r>
          </w:p>
        </w:tc>
        <w:tc>
          <w:tcPr>
            <w:tcW w:w="1936"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7</w:t>
            </w:r>
          </w:p>
        </w:tc>
        <w:tc>
          <w:tcPr>
            <w:tcW w:w="1280"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8</w:t>
            </w:r>
          </w:p>
        </w:tc>
        <w:tc>
          <w:tcPr>
            <w:tcW w:w="935" w:type="dxa"/>
            <w:tcBorders>
              <w:top w:val="single" w:sz="4" w:space="0" w:color="auto"/>
              <w:left w:val="single" w:sz="4" w:space="0" w:color="auto"/>
              <w:bottom w:val="single" w:sz="4" w:space="0" w:color="auto"/>
              <w:right w:val="single" w:sz="4" w:space="0" w:color="auto"/>
            </w:tcBorders>
            <w:vAlign w:val="center"/>
            <w:hideMark/>
          </w:tcPr>
          <w:p w:rsidR="006C0A18" w:rsidRPr="005E7BF4" w:rsidRDefault="006C0A18" w:rsidP="00375E3F">
            <w:pPr>
              <w:jc w:val="center"/>
              <w:rPr>
                <w:b/>
                <w:bCs/>
                <w:color w:val="auto"/>
                <w:w w:val="100"/>
                <w:sz w:val="22"/>
                <w:szCs w:val="24"/>
              </w:rPr>
            </w:pPr>
            <w:r w:rsidRPr="005E7BF4">
              <w:rPr>
                <w:b/>
                <w:bCs/>
                <w:color w:val="auto"/>
                <w:w w:val="100"/>
                <w:sz w:val="22"/>
                <w:szCs w:val="24"/>
              </w:rPr>
              <w:t>9</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rPr>
            </w:pPr>
            <w:r w:rsidRPr="005E7BF4">
              <w:rPr>
                <w:color w:val="auto"/>
                <w:w w:val="100"/>
                <w:sz w:val="22"/>
                <w:szCs w:val="24"/>
                <w:lang w:val="en-US"/>
              </w:rPr>
              <w:t>I</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36</w:t>
            </w:r>
          </w:p>
        </w:tc>
        <w:tc>
          <w:tcPr>
            <w:tcW w:w="1182" w:type="dxa"/>
            <w:tcBorders>
              <w:top w:val="single" w:sz="4" w:space="0" w:color="auto"/>
              <w:left w:val="single" w:sz="4" w:space="0" w:color="auto"/>
              <w:bottom w:val="single" w:sz="4" w:space="0" w:color="auto"/>
              <w:right w:val="single" w:sz="4" w:space="0" w:color="auto"/>
            </w:tcBorders>
            <w:hideMark/>
          </w:tcPr>
          <w:p w:rsidR="006C0A18" w:rsidRPr="005E7BF4" w:rsidRDefault="00D947F5" w:rsidP="00375E3F">
            <w:pPr>
              <w:rPr>
                <w:bCs/>
                <w:color w:val="auto"/>
                <w:w w:val="100"/>
                <w:sz w:val="22"/>
                <w:szCs w:val="24"/>
              </w:rPr>
            </w:pPr>
            <w:r>
              <w:rPr>
                <w:bCs/>
                <w:color w:val="auto"/>
                <w:w w:val="100"/>
                <w:sz w:val="22"/>
                <w:szCs w:val="24"/>
              </w:rPr>
              <w:t>1</w:t>
            </w:r>
          </w:p>
        </w:tc>
        <w:tc>
          <w:tcPr>
            <w:tcW w:w="2592" w:type="dxa"/>
            <w:tcBorders>
              <w:top w:val="single" w:sz="4" w:space="0" w:color="auto"/>
              <w:left w:val="single" w:sz="4" w:space="0" w:color="auto"/>
              <w:bottom w:val="single" w:sz="4" w:space="0" w:color="auto"/>
              <w:right w:val="single" w:sz="4" w:space="0" w:color="auto"/>
            </w:tcBorders>
          </w:tcPr>
          <w:p w:rsidR="006C0A18" w:rsidRPr="005E7BF4" w:rsidRDefault="00D947F5" w:rsidP="00375E3F">
            <w:pPr>
              <w:rPr>
                <w:bCs/>
                <w:color w:val="auto"/>
                <w:w w:val="100"/>
                <w:sz w:val="22"/>
                <w:szCs w:val="24"/>
              </w:rPr>
            </w:pPr>
            <w:r>
              <w:rPr>
                <w:bCs/>
                <w:color w:val="auto"/>
                <w:w w:val="100"/>
                <w:sz w:val="22"/>
                <w:szCs w:val="24"/>
              </w:rPr>
              <w:t>3</w:t>
            </w:r>
          </w:p>
        </w:tc>
        <w:tc>
          <w:tcPr>
            <w:tcW w:w="1791"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w:t>
            </w:r>
          </w:p>
        </w:tc>
        <w:tc>
          <w:tcPr>
            <w:tcW w:w="1936"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11</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52</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rPr>
            </w:pPr>
            <w:r w:rsidRPr="005E7BF4">
              <w:rPr>
                <w:color w:val="auto"/>
                <w:w w:val="100"/>
                <w:sz w:val="22"/>
                <w:szCs w:val="24"/>
                <w:lang w:val="en-US"/>
              </w:rPr>
              <w:t>II</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37</w:t>
            </w:r>
          </w:p>
        </w:tc>
        <w:tc>
          <w:tcPr>
            <w:tcW w:w="118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2592"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791"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1936"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11</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52</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lang w:val="en-US"/>
              </w:rPr>
            </w:pPr>
            <w:r w:rsidRPr="005E7BF4">
              <w:rPr>
                <w:color w:val="auto"/>
                <w:w w:val="100"/>
                <w:sz w:val="22"/>
                <w:szCs w:val="24"/>
                <w:lang w:val="en-US"/>
              </w:rPr>
              <w:t>III</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27</w:t>
            </w:r>
          </w:p>
        </w:tc>
        <w:tc>
          <w:tcPr>
            <w:tcW w:w="1182"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259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13</w:t>
            </w:r>
          </w:p>
        </w:tc>
        <w:tc>
          <w:tcPr>
            <w:tcW w:w="1791"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1936"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10</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52</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color w:val="auto"/>
                <w:w w:val="100"/>
                <w:sz w:val="22"/>
                <w:szCs w:val="24"/>
              </w:rPr>
            </w:pPr>
            <w:r w:rsidRPr="005E7BF4">
              <w:rPr>
                <w:color w:val="auto"/>
                <w:w w:val="100"/>
                <w:sz w:val="22"/>
                <w:szCs w:val="24"/>
                <w:lang w:val="en-US"/>
              </w:rPr>
              <w:t>IV</w:t>
            </w:r>
            <w:r w:rsidRPr="005E7BF4">
              <w:rPr>
                <w:color w:val="auto"/>
                <w:w w:val="100"/>
                <w:sz w:val="22"/>
                <w:szCs w:val="24"/>
              </w:rPr>
              <w:t xml:space="preserve"> курс</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19</w:t>
            </w:r>
          </w:p>
        </w:tc>
        <w:tc>
          <w:tcPr>
            <w:tcW w:w="1182" w:type="dxa"/>
            <w:tcBorders>
              <w:top w:val="single" w:sz="4" w:space="0" w:color="auto"/>
              <w:left w:val="single" w:sz="4" w:space="0" w:color="auto"/>
              <w:bottom w:val="single" w:sz="4" w:space="0" w:color="auto"/>
              <w:right w:val="single" w:sz="4" w:space="0" w:color="auto"/>
            </w:tcBorders>
          </w:tcPr>
          <w:p w:rsidR="006C0A18" w:rsidRPr="005E7BF4" w:rsidRDefault="006C0A18" w:rsidP="00375E3F">
            <w:pPr>
              <w:rPr>
                <w:bCs/>
                <w:color w:val="auto"/>
                <w:w w:val="100"/>
                <w:sz w:val="22"/>
                <w:szCs w:val="24"/>
              </w:rPr>
            </w:pPr>
            <w:r w:rsidRPr="005E7BF4">
              <w:rPr>
                <w:bCs/>
                <w:color w:val="auto"/>
                <w:w w:val="100"/>
                <w:sz w:val="22"/>
                <w:szCs w:val="24"/>
              </w:rPr>
              <w:t>2</w:t>
            </w:r>
          </w:p>
        </w:tc>
        <w:tc>
          <w:tcPr>
            <w:tcW w:w="259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8</w:t>
            </w:r>
          </w:p>
        </w:tc>
        <w:tc>
          <w:tcPr>
            <w:tcW w:w="1791"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1936"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6</w:t>
            </w: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2</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Cs/>
                <w:color w:val="auto"/>
                <w:w w:val="100"/>
                <w:sz w:val="22"/>
                <w:szCs w:val="24"/>
              </w:rPr>
            </w:pPr>
            <w:r w:rsidRPr="005E7BF4">
              <w:rPr>
                <w:bCs/>
                <w:color w:val="auto"/>
                <w:w w:val="100"/>
                <w:sz w:val="22"/>
                <w:szCs w:val="24"/>
              </w:rPr>
              <w:t>43</w:t>
            </w:r>
          </w:p>
        </w:tc>
      </w:tr>
      <w:tr w:rsidR="006C0A18" w:rsidTr="00375E3F">
        <w:trPr>
          <w:jc w:val="center"/>
        </w:trPr>
        <w:tc>
          <w:tcPr>
            <w:tcW w:w="9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jc w:val="center"/>
              <w:rPr>
                <w:b/>
                <w:color w:val="auto"/>
                <w:w w:val="100"/>
                <w:sz w:val="22"/>
                <w:szCs w:val="24"/>
              </w:rPr>
            </w:pPr>
            <w:r w:rsidRPr="005E7BF4">
              <w:rPr>
                <w:b/>
                <w:color w:val="auto"/>
                <w:w w:val="100"/>
                <w:sz w:val="22"/>
                <w:szCs w:val="24"/>
              </w:rPr>
              <w:t>Всего</w:t>
            </w:r>
          </w:p>
        </w:tc>
        <w:tc>
          <w:tcPr>
            <w:tcW w:w="241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tabs>
                <w:tab w:val="center" w:pos="1099"/>
              </w:tabs>
              <w:rPr>
                <w:b/>
                <w:bCs/>
                <w:color w:val="auto"/>
                <w:w w:val="100"/>
                <w:sz w:val="22"/>
                <w:szCs w:val="24"/>
              </w:rPr>
            </w:pPr>
            <w:r w:rsidRPr="005E7BF4">
              <w:rPr>
                <w:b/>
                <w:bCs/>
                <w:color w:val="auto"/>
                <w:w w:val="100"/>
                <w:sz w:val="22"/>
                <w:szCs w:val="24"/>
              </w:rPr>
              <w:t>119</w:t>
            </w:r>
            <w:r w:rsidRPr="005E7BF4">
              <w:rPr>
                <w:b/>
                <w:bCs/>
                <w:color w:val="auto"/>
                <w:w w:val="100"/>
                <w:sz w:val="22"/>
                <w:szCs w:val="24"/>
              </w:rPr>
              <w:tab/>
            </w:r>
          </w:p>
        </w:tc>
        <w:tc>
          <w:tcPr>
            <w:tcW w:w="1182" w:type="dxa"/>
            <w:tcBorders>
              <w:top w:val="single" w:sz="4" w:space="0" w:color="auto"/>
              <w:left w:val="single" w:sz="4" w:space="0" w:color="auto"/>
              <w:bottom w:val="single" w:sz="4" w:space="0" w:color="auto"/>
              <w:right w:val="single" w:sz="4" w:space="0" w:color="auto"/>
            </w:tcBorders>
            <w:hideMark/>
          </w:tcPr>
          <w:p w:rsidR="006C0A18" w:rsidRPr="005E7BF4" w:rsidRDefault="00D947F5" w:rsidP="00375E3F">
            <w:pPr>
              <w:rPr>
                <w:b/>
                <w:bCs/>
                <w:color w:val="auto"/>
                <w:w w:val="100"/>
                <w:sz w:val="22"/>
                <w:szCs w:val="24"/>
              </w:rPr>
            </w:pPr>
            <w:r>
              <w:rPr>
                <w:b/>
                <w:bCs/>
                <w:color w:val="auto"/>
                <w:w w:val="100"/>
                <w:sz w:val="22"/>
                <w:szCs w:val="24"/>
              </w:rPr>
              <w:t>5</w:t>
            </w:r>
          </w:p>
        </w:tc>
        <w:tc>
          <w:tcPr>
            <w:tcW w:w="2592"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2</w:t>
            </w:r>
            <w:r w:rsidR="00D947F5">
              <w:rPr>
                <w:b/>
                <w:bCs/>
                <w:color w:val="auto"/>
                <w:w w:val="100"/>
                <w:sz w:val="22"/>
                <w:szCs w:val="24"/>
              </w:rPr>
              <w:t>4</w:t>
            </w:r>
          </w:p>
        </w:tc>
        <w:tc>
          <w:tcPr>
            <w:tcW w:w="1791"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4</w:t>
            </w:r>
          </w:p>
        </w:tc>
        <w:tc>
          <w:tcPr>
            <w:tcW w:w="1848"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7</w:t>
            </w:r>
          </w:p>
        </w:tc>
        <w:tc>
          <w:tcPr>
            <w:tcW w:w="1936"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6</w:t>
            </w:r>
          </w:p>
        </w:tc>
        <w:tc>
          <w:tcPr>
            <w:tcW w:w="1280"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34</w:t>
            </w:r>
          </w:p>
        </w:tc>
        <w:tc>
          <w:tcPr>
            <w:tcW w:w="935" w:type="dxa"/>
            <w:tcBorders>
              <w:top w:val="single" w:sz="4" w:space="0" w:color="auto"/>
              <w:left w:val="single" w:sz="4" w:space="0" w:color="auto"/>
              <w:bottom w:val="single" w:sz="4" w:space="0" w:color="auto"/>
              <w:right w:val="single" w:sz="4" w:space="0" w:color="auto"/>
            </w:tcBorders>
            <w:hideMark/>
          </w:tcPr>
          <w:p w:rsidR="006C0A18" w:rsidRPr="005E7BF4" w:rsidRDefault="006C0A18" w:rsidP="00375E3F">
            <w:pPr>
              <w:rPr>
                <w:b/>
                <w:bCs/>
                <w:color w:val="auto"/>
                <w:w w:val="100"/>
                <w:sz w:val="22"/>
                <w:szCs w:val="24"/>
              </w:rPr>
            </w:pPr>
            <w:r w:rsidRPr="005E7BF4">
              <w:rPr>
                <w:b/>
                <w:bCs/>
                <w:color w:val="auto"/>
                <w:w w:val="100"/>
                <w:sz w:val="22"/>
                <w:szCs w:val="24"/>
              </w:rPr>
              <w:t>199</w:t>
            </w:r>
          </w:p>
        </w:tc>
      </w:tr>
    </w:tbl>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6C0A18" w:rsidRDefault="006C0A18" w:rsidP="006C0A18"/>
    <w:p w:rsidR="00375E3F" w:rsidRDefault="00375E3F" w:rsidP="006C0A18"/>
    <w:p w:rsidR="00375E3F" w:rsidRDefault="00375E3F" w:rsidP="006C0A18"/>
    <w:p w:rsidR="00375E3F" w:rsidRDefault="00375E3F" w:rsidP="006C0A18"/>
    <w:p w:rsidR="001133CC" w:rsidRDefault="001133CC" w:rsidP="006C0A18"/>
    <w:p w:rsidR="001133CC" w:rsidRDefault="001133CC" w:rsidP="006C0A18"/>
    <w:p w:rsidR="001133CC" w:rsidRDefault="001133CC" w:rsidP="006C0A18"/>
    <w:p w:rsidR="006C0A18" w:rsidRDefault="006C0A18" w:rsidP="006C0A18">
      <w:pPr>
        <w:rPr>
          <w:color w:val="auto"/>
          <w:w w:val="100"/>
        </w:rPr>
      </w:pPr>
      <w:r>
        <w:rPr>
          <w:b/>
          <w:color w:val="auto"/>
          <w:w w:val="100"/>
        </w:rPr>
        <w:t xml:space="preserve">2. План учебного процесса </w:t>
      </w:r>
    </w:p>
    <w:p w:rsidR="006C0A18" w:rsidRDefault="006C0A18" w:rsidP="006C0A18"/>
    <w:tbl>
      <w:tblPr>
        <w:tblW w:w="138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2467"/>
        <w:gridCol w:w="1485"/>
        <w:gridCol w:w="709"/>
        <w:gridCol w:w="709"/>
        <w:gridCol w:w="709"/>
        <w:gridCol w:w="995"/>
        <w:gridCol w:w="847"/>
        <w:gridCol w:w="567"/>
        <w:gridCol w:w="567"/>
        <w:gridCol w:w="567"/>
        <w:gridCol w:w="567"/>
        <w:gridCol w:w="567"/>
        <w:gridCol w:w="567"/>
        <w:gridCol w:w="567"/>
        <w:gridCol w:w="567"/>
      </w:tblGrid>
      <w:tr w:rsidR="006C0A18" w:rsidTr="00AE5CB8">
        <w:trPr>
          <w:trHeight w:val="585"/>
        </w:trPr>
        <w:tc>
          <w:tcPr>
            <w:tcW w:w="14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Default="006C0A18" w:rsidP="00375E3F">
            <w:pPr>
              <w:jc w:val="center"/>
              <w:rPr>
                <w:b/>
                <w:bCs/>
                <w:color w:val="auto"/>
                <w:w w:val="100"/>
                <w:sz w:val="20"/>
                <w:szCs w:val="20"/>
              </w:rPr>
            </w:pPr>
            <w:r>
              <w:rPr>
                <w:b/>
                <w:bCs/>
                <w:color w:val="auto"/>
                <w:w w:val="100"/>
                <w:sz w:val="20"/>
                <w:szCs w:val="20"/>
              </w:rPr>
              <w:t>Индекс</w:t>
            </w:r>
          </w:p>
        </w:tc>
        <w:tc>
          <w:tcPr>
            <w:tcW w:w="2467" w:type="dxa"/>
            <w:vMerge w:val="restart"/>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Наименование циклов, дисциплин, профильных модулей, МДК, практик</w:t>
            </w:r>
          </w:p>
        </w:tc>
        <w:tc>
          <w:tcPr>
            <w:tcW w:w="14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Default="006C0A18" w:rsidP="00375E3F">
            <w:pPr>
              <w:jc w:val="center"/>
              <w:rPr>
                <w:b/>
                <w:bCs/>
                <w:color w:val="auto"/>
                <w:w w:val="100"/>
                <w:sz w:val="20"/>
                <w:szCs w:val="20"/>
              </w:rPr>
            </w:pPr>
            <w:r>
              <w:rPr>
                <w:b/>
                <w:bCs/>
                <w:color w:val="auto"/>
                <w:w w:val="100"/>
                <w:sz w:val="20"/>
                <w:szCs w:val="20"/>
              </w:rPr>
              <w:t>Формы промежуточной аттестации</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Учебная нагрузка обучающихся (час.)</w:t>
            </w:r>
          </w:p>
        </w:tc>
        <w:tc>
          <w:tcPr>
            <w:tcW w:w="4536" w:type="dxa"/>
            <w:gridSpan w:val="8"/>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Распределение обязательной (аудиторной) нагрузки по курсам и семестрам (час. в семестр)</w:t>
            </w:r>
          </w:p>
        </w:tc>
      </w:tr>
      <w:tr w:rsidR="006C0A18" w:rsidTr="00AE5CB8">
        <w:trPr>
          <w:trHeight w:val="64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максимальная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самостоятельная работа</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bCs/>
                <w:color w:val="auto"/>
                <w:w w:val="100"/>
                <w:sz w:val="20"/>
                <w:szCs w:val="20"/>
              </w:rPr>
              <w:t>Обязательная аудиторная</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 курс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II курс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III курс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IV курс</w:t>
            </w:r>
          </w:p>
        </w:tc>
      </w:tr>
      <w:tr w:rsidR="006C0A18" w:rsidTr="00AE5CB8">
        <w:trPr>
          <w:trHeight w:val="85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rPr>
                <w:b/>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rPr>
                <w:b/>
                <w:color w:val="auto"/>
                <w:w w:val="100"/>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всего занятий</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 xml:space="preserve">в </w:t>
            </w:r>
            <w:proofErr w:type="spellStart"/>
            <w:r w:rsidRPr="00375E3F">
              <w:rPr>
                <w:b/>
                <w:color w:val="auto"/>
                <w:w w:val="100"/>
                <w:sz w:val="20"/>
                <w:szCs w:val="20"/>
              </w:rPr>
              <w:t>т.ч</w:t>
            </w:r>
            <w:proofErr w:type="spellEnd"/>
            <w:r w:rsidRPr="00375E3F">
              <w:rPr>
                <w:b/>
                <w:color w:val="auto"/>
                <w:w w:val="100"/>
                <w:sz w:val="20"/>
                <w:szCs w:val="20"/>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 xml:space="preserve">1 сем. </w:t>
            </w:r>
          </w:p>
          <w:p w:rsidR="006C0A18" w:rsidRPr="00375E3F" w:rsidRDefault="006C0A18" w:rsidP="00375E3F">
            <w:pPr>
              <w:jc w:val="center"/>
              <w:rPr>
                <w:b/>
                <w:sz w:val="20"/>
                <w:szCs w:val="20"/>
              </w:rPr>
            </w:pPr>
            <w:r w:rsidRPr="00375E3F">
              <w:rPr>
                <w:b/>
                <w:sz w:val="20"/>
                <w:szCs w:val="20"/>
              </w:rPr>
              <w:t>17</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2 сем. 22,5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3 сем.     16</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4 сем.   22,5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5 сем.  16</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6 сем. 23,5</w:t>
            </w:r>
          </w:p>
          <w:p w:rsidR="006C0A18" w:rsidRPr="00375E3F" w:rsidRDefault="006C0A18" w:rsidP="00375E3F">
            <w:pPr>
              <w:jc w:val="center"/>
              <w:rPr>
                <w:b/>
                <w:sz w:val="20"/>
                <w:szCs w:val="20"/>
              </w:rPr>
            </w:pPr>
            <w:proofErr w:type="spellStart"/>
            <w:r w:rsidRPr="00375E3F">
              <w:rPr>
                <w:b/>
                <w:sz w:val="20"/>
                <w:szCs w:val="20"/>
              </w:rPr>
              <w:t>нед</w:t>
            </w:r>
            <w:proofErr w:type="spellEnd"/>
            <w:r w:rsidRPr="00375E3F">
              <w:rPr>
                <w:b/>
                <w:sz w:val="20"/>
                <w:szCs w:val="20"/>
              </w:rPr>
              <w:t xml:space="preserve">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6C0A18" w:rsidP="00375E3F">
            <w:pPr>
              <w:jc w:val="center"/>
              <w:rPr>
                <w:b/>
                <w:sz w:val="20"/>
                <w:szCs w:val="20"/>
              </w:rPr>
            </w:pPr>
            <w:r w:rsidRPr="00375E3F">
              <w:rPr>
                <w:b/>
                <w:sz w:val="20"/>
                <w:szCs w:val="20"/>
              </w:rPr>
              <w:t>7 сем. 16</w:t>
            </w:r>
            <w:r w:rsidR="00375E3F" w:rsidRPr="00375E3F">
              <w:rPr>
                <w:b/>
                <w:sz w:val="20"/>
                <w:szCs w:val="20"/>
              </w:rPr>
              <w:t>,5</w:t>
            </w:r>
          </w:p>
          <w:p w:rsidR="006C0A18" w:rsidRPr="00375E3F" w:rsidRDefault="006C0A18" w:rsidP="00375E3F">
            <w:pPr>
              <w:jc w:val="center"/>
              <w:rPr>
                <w:b/>
                <w:sz w:val="20"/>
                <w:szCs w:val="20"/>
              </w:rPr>
            </w:pPr>
            <w:proofErr w:type="spellStart"/>
            <w:r w:rsidRPr="00375E3F">
              <w:rPr>
                <w:b/>
                <w:sz w:val="20"/>
                <w:szCs w:val="20"/>
              </w:rPr>
              <w:t>нед</w:t>
            </w:r>
            <w:proofErr w:type="spellEnd"/>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0A18" w:rsidRPr="00375E3F" w:rsidRDefault="00375E3F" w:rsidP="00375E3F">
            <w:pPr>
              <w:jc w:val="center"/>
              <w:rPr>
                <w:b/>
                <w:sz w:val="20"/>
                <w:szCs w:val="20"/>
              </w:rPr>
            </w:pPr>
            <w:r w:rsidRPr="00375E3F">
              <w:rPr>
                <w:b/>
                <w:sz w:val="20"/>
                <w:szCs w:val="20"/>
              </w:rPr>
              <w:t>8 сем. 12,5</w:t>
            </w:r>
          </w:p>
          <w:p w:rsidR="006C0A18" w:rsidRPr="00375E3F" w:rsidRDefault="006C0A18" w:rsidP="00375E3F">
            <w:pPr>
              <w:jc w:val="center"/>
              <w:rPr>
                <w:b/>
                <w:sz w:val="20"/>
                <w:szCs w:val="20"/>
              </w:rPr>
            </w:pPr>
            <w:proofErr w:type="spellStart"/>
            <w:r w:rsidRPr="00375E3F">
              <w:rPr>
                <w:b/>
                <w:sz w:val="20"/>
                <w:szCs w:val="20"/>
              </w:rPr>
              <w:t>нед</w:t>
            </w:r>
            <w:proofErr w:type="spellEnd"/>
          </w:p>
        </w:tc>
      </w:tr>
      <w:tr w:rsidR="006C0A18" w:rsidTr="00AE5CB8">
        <w:trPr>
          <w:trHeight w:val="189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лабораторных и практических занятий</w:t>
            </w:r>
          </w:p>
        </w:tc>
        <w:tc>
          <w:tcPr>
            <w:tcW w:w="847" w:type="dxa"/>
            <w:tcBorders>
              <w:top w:val="single" w:sz="4" w:space="0" w:color="auto"/>
              <w:left w:val="single" w:sz="4" w:space="0" w:color="auto"/>
              <w:bottom w:val="single" w:sz="4" w:space="0" w:color="auto"/>
              <w:right w:val="single" w:sz="4" w:space="0" w:color="auto"/>
            </w:tcBorders>
            <w:textDirection w:val="btLr"/>
            <w:vAlign w:val="center"/>
            <w:hideMark/>
          </w:tcPr>
          <w:p w:rsidR="006C0A18" w:rsidRPr="00375E3F" w:rsidRDefault="006C0A18" w:rsidP="00375E3F">
            <w:pPr>
              <w:jc w:val="center"/>
              <w:rPr>
                <w:b/>
                <w:color w:val="auto"/>
                <w:w w:val="100"/>
                <w:sz w:val="20"/>
                <w:szCs w:val="20"/>
              </w:rPr>
            </w:pPr>
            <w:r w:rsidRPr="00375E3F">
              <w:rPr>
                <w:b/>
                <w:color w:val="auto"/>
                <w:w w:val="100"/>
                <w:sz w:val="20"/>
                <w:szCs w:val="20"/>
              </w:rPr>
              <w:t>Курсовых работ (проектов)</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2</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7</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16</w:t>
            </w:r>
          </w:p>
        </w:tc>
      </w:tr>
      <w:tr w:rsidR="006C0A18" w:rsidTr="001133CC">
        <w:trPr>
          <w:trHeight w:val="618"/>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ОГСЭ.00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Общий гуманитарный и социально-экономический цикл</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13з/2дз/0э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930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310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620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448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122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66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110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b/>
                <w:bCs/>
                <w:color w:val="auto"/>
                <w:w w:val="100"/>
                <w:sz w:val="20"/>
                <w:szCs w:val="20"/>
              </w:rPr>
            </w:pPr>
            <w:r>
              <w:rPr>
                <w:b/>
                <w:bCs/>
                <w:color w:val="auto"/>
                <w:w w:val="100"/>
                <w:sz w:val="20"/>
                <w:szCs w:val="20"/>
              </w:rPr>
              <w:t>34</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философии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История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Иностранный язык</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-,-,З,З,-,-,З,ДЗ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283</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18</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Физическая культура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З,З,З,З,З,З,З,ДЗ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238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190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w:t>
            </w:r>
            <w:r w:rsidR="00375E3F">
              <w:rPr>
                <w:color w:val="auto"/>
                <w:w w:val="1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w:t>
            </w:r>
            <w:r w:rsidR="00375E3F">
              <w:rPr>
                <w:color w:val="auto"/>
                <w:w w:val="1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w:t>
            </w:r>
            <w:r w:rsidR="00375E3F">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w:t>
            </w:r>
            <w:r w:rsidR="00375E3F">
              <w:rPr>
                <w:color w:val="auto"/>
                <w:w w:val="1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w:t>
            </w:r>
            <w:r w:rsidR="00375E3F">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w:t>
            </w:r>
            <w:r w:rsidR="00375E3F">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w:t>
            </w:r>
            <w:r w:rsidR="00375E3F">
              <w:rPr>
                <w:color w:val="auto"/>
                <w:w w:val="100"/>
                <w:sz w:val="20"/>
                <w:szCs w:val="20"/>
              </w:rPr>
              <w:t>6</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ОГСЭ.05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Психология общения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102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ЕН.00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Математический и общий естественнонаучный цикл</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1з/0дз/ 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288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96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192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74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38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ЕН.01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Математика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42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ЕН.02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color w:val="auto"/>
                <w:w w:val="100"/>
                <w:sz w:val="20"/>
                <w:szCs w:val="20"/>
              </w:rPr>
            </w:pPr>
            <w:r>
              <w:rPr>
                <w:color w:val="auto"/>
                <w:w w:val="100"/>
                <w:sz w:val="20"/>
                <w:szCs w:val="20"/>
              </w:rPr>
              <w:t>Информатика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2</w:t>
            </w:r>
            <w:r w:rsidR="006C0A18">
              <w:rPr>
                <w:color w:val="auto"/>
                <w:w w:val="100"/>
                <w:sz w:val="20"/>
                <w:szCs w:val="20"/>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152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5251C7">
            <w:pPr>
              <w:jc w:val="center"/>
              <w:rPr>
                <w:color w:val="auto"/>
                <w:w w:val="100"/>
                <w:sz w:val="20"/>
                <w:szCs w:val="20"/>
              </w:rPr>
            </w:pPr>
            <w:r>
              <w:rPr>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Профессиональный цикл</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b/>
                <w:bCs/>
                <w:color w:val="auto"/>
                <w:w w:val="100"/>
                <w:sz w:val="20"/>
                <w:szCs w:val="20"/>
              </w:rPr>
            </w:pPr>
            <w:r>
              <w:rPr>
                <w:b/>
                <w:bCs/>
                <w:color w:val="auto"/>
                <w:w w:val="100"/>
                <w:sz w:val="20"/>
                <w:szCs w:val="20"/>
              </w:rPr>
              <w:t>4з/21дз/13</w:t>
            </w:r>
            <w:r w:rsidR="006C0A18">
              <w:rPr>
                <w:b/>
                <w:bCs/>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6252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1736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4516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29</w:t>
            </w:r>
            <w:r w:rsidR="000B058A">
              <w:rPr>
                <w:b/>
                <w:bCs/>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422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666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500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676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5</w:t>
            </w:r>
            <w:r w:rsidR="00375E3F" w:rsidRPr="00D947F5">
              <w:rPr>
                <w:b/>
                <w:bCs/>
                <w:color w:val="auto"/>
                <w:w w:val="100"/>
                <w:sz w:val="20"/>
                <w:szCs w:val="20"/>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7</w:t>
            </w:r>
            <w:r w:rsidR="00375E3F" w:rsidRPr="00D947F5">
              <w:rPr>
                <w:b/>
                <w:bCs/>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5</w:t>
            </w:r>
            <w:r w:rsidR="00375E3F" w:rsidRPr="00D947F5">
              <w:rPr>
                <w:b/>
                <w:bCs/>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D947F5" w:rsidRDefault="006C0A18" w:rsidP="005251C7">
            <w:pPr>
              <w:jc w:val="center"/>
              <w:rPr>
                <w:b/>
                <w:bCs/>
                <w:color w:val="auto"/>
                <w:w w:val="100"/>
                <w:sz w:val="20"/>
                <w:szCs w:val="20"/>
              </w:rPr>
            </w:pPr>
            <w:r w:rsidRPr="00D947F5">
              <w:rPr>
                <w:b/>
                <w:bCs/>
                <w:color w:val="auto"/>
                <w:w w:val="100"/>
                <w:sz w:val="20"/>
                <w:szCs w:val="20"/>
              </w:rPr>
              <w:t>4</w:t>
            </w:r>
            <w:r w:rsidR="00375E3F" w:rsidRPr="00D947F5">
              <w:rPr>
                <w:b/>
                <w:bCs/>
                <w:color w:val="auto"/>
                <w:w w:val="100"/>
                <w:sz w:val="20"/>
                <w:szCs w:val="20"/>
              </w:rPr>
              <w:t>16</w:t>
            </w:r>
          </w:p>
        </w:tc>
      </w:tr>
      <w:tr w:rsidR="006C0A18" w:rsidTr="00AE5CB8">
        <w:trPr>
          <w:trHeight w:val="75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ОП.00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Общепрофессиональные дисциплины</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b/>
                <w:bCs/>
                <w:color w:val="auto"/>
                <w:w w:val="100"/>
                <w:sz w:val="20"/>
                <w:szCs w:val="20"/>
              </w:rPr>
            </w:pPr>
            <w:r>
              <w:rPr>
                <w:b/>
                <w:bCs/>
                <w:color w:val="auto"/>
                <w:w w:val="100"/>
                <w:sz w:val="20"/>
                <w:szCs w:val="20"/>
              </w:rPr>
              <w:t>4з/3дз/ 2</w:t>
            </w:r>
            <w:r w:rsidR="006C0A18">
              <w:rPr>
                <w:b/>
                <w:bCs/>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1290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430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860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406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252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362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b/>
                <w:bCs/>
                <w:color w:val="auto"/>
                <w:w w:val="100"/>
                <w:sz w:val="20"/>
                <w:szCs w:val="20"/>
              </w:rPr>
            </w:pPr>
            <w:r>
              <w:rPr>
                <w:b/>
                <w:bCs/>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b/>
                <w:bCs/>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Здоровый человек и его окружение</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178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118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Психология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Анатомия и физиология человека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xml:space="preserve">-,Эком,-,-,-,-,-,-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180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181"/>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Фармакология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110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70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60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Генетика человека с основами медицинской генетики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Гигиена и экология человека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789"/>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латинского языка с медицинской терминологией</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52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r>
              <w:rPr>
                <w:color w:val="auto"/>
                <w:w w:val="100"/>
                <w:sz w:val="20"/>
                <w:szCs w:val="20"/>
              </w:rPr>
              <w:t>52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27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ОП.08</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патологии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color w:val="auto"/>
                <w:w w:val="100"/>
                <w:sz w:val="20"/>
                <w:szCs w:val="20"/>
              </w:rPr>
            </w:pPr>
            <w:r>
              <w:rPr>
                <w:color w:val="auto"/>
                <w:w w:val="100"/>
                <w:sz w:val="20"/>
                <w:szCs w:val="20"/>
              </w:rPr>
              <w:t>-,Эком,-,-,-,-,-,-</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20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1133CC">
        <w:trPr>
          <w:trHeight w:val="6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ОП.09</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Основы микробиологии и иммунологии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ОП.10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Безопасность жизнедеятельности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rPr>
                <w:color w:val="auto"/>
                <w:w w:val="100"/>
                <w:sz w:val="20"/>
                <w:szCs w:val="20"/>
              </w:rPr>
            </w:pPr>
            <w:r>
              <w:rPr>
                <w:color w:val="auto"/>
                <w:w w:val="100"/>
                <w:sz w:val="20"/>
                <w:szCs w:val="20"/>
              </w:rPr>
              <w:t>-,-,-,-,-,ДЗ</w:t>
            </w:r>
            <w:r w:rsidR="006C0A18">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48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color w:val="auto"/>
                <w:w w:val="100"/>
                <w:sz w:val="20"/>
                <w:szCs w:val="20"/>
              </w:rPr>
            </w:pPr>
            <w:r>
              <w:rPr>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ПМ.00</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Профессиональные модули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0з/ 18дз/ 11э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4962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1306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3656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25</w:t>
            </w:r>
            <w:r w:rsidR="000B058A">
              <w:rPr>
                <w:b/>
                <w:bCs/>
                <w:color w:val="auto"/>
                <w:w w:val="100"/>
                <w:sz w:val="20"/>
                <w:szCs w:val="20"/>
              </w:rPr>
              <w:t>66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170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304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616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375E3F" w:rsidP="00375E3F">
            <w:pPr>
              <w:jc w:val="center"/>
              <w:rPr>
                <w:b/>
                <w:bCs/>
                <w:color w:val="auto"/>
                <w:w w:val="100"/>
                <w:sz w:val="20"/>
                <w:szCs w:val="20"/>
              </w:rPr>
            </w:pPr>
            <w:r>
              <w:rPr>
                <w:b/>
                <w:bCs/>
                <w:color w:val="auto"/>
                <w:w w:val="100"/>
                <w:sz w:val="20"/>
                <w:szCs w:val="20"/>
              </w:rPr>
              <w:t>548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6</w:t>
            </w:r>
            <w:r w:rsidR="00375E3F">
              <w:rPr>
                <w:b/>
                <w:bCs/>
                <w:color w:val="auto"/>
                <w:w w:val="100"/>
                <w:sz w:val="20"/>
                <w:szCs w:val="20"/>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5</w:t>
            </w:r>
            <w:r w:rsidR="00375E3F">
              <w:rPr>
                <w:b/>
                <w:bCs/>
                <w:color w:val="auto"/>
                <w:w w:val="100"/>
                <w:sz w:val="20"/>
                <w:szCs w:val="20"/>
              </w:rPr>
              <w:t>52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bCs/>
                <w:color w:val="auto"/>
                <w:w w:val="100"/>
                <w:sz w:val="20"/>
                <w:szCs w:val="20"/>
              </w:rPr>
            </w:pPr>
            <w:r>
              <w:rPr>
                <w:b/>
                <w:bCs/>
                <w:color w:val="auto"/>
                <w:w w:val="100"/>
                <w:sz w:val="20"/>
                <w:szCs w:val="20"/>
              </w:rPr>
              <w:t>4</w:t>
            </w:r>
            <w:r w:rsidR="00375E3F">
              <w:rPr>
                <w:b/>
                <w:bCs/>
                <w:color w:val="auto"/>
                <w:w w:val="100"/>
                <w:sz w:val="20"/>
                <w:szCs w:val="20"/>
              </w:rPr>
              <w:t>16</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Диагностическая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0з/2дз/3э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D947F5">
            <w:pPr>
              <w:jc w:val="center"/>
              <w:rPr>
                <w:b/>
                <w:iCs/>
                <w:color w:val="auto"/>
                <w:w w:val="100"/>
                <w:sz w:val="20"/>
                <w:szCs w:val="20"/>
              </w:rPr>
            </w:pPr>
            <w:r>
              <w:rPr>
                <w:b/>
                <w:iCs/>
                <w:color w:val="auto"/>
                <w:w w:val="100"/>
                <w:sz w:val="20"/>
                <w:szCs w:val="20"/>
              </w:rPr>
              <w:t>16</w:t>
            </w:r>
            <w:r w:rsidR="00D947F5">
              <w:rPr>
                <w:b/>
                <w:iCs/>
                <w:color w:val="auto"/>
                <w:w w:val="10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5</w:t>
            </w:r>
            <w:r w:rsidR="00D947F5">
              <w:rPr>
                <w:b/>
                <w:iCs/>
                <w:color w:val="auto"/>
                <w:w w:val="100"/>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11</w:t>
            </w:r>
            <w:r w:rsidR="00D947F5">
              <w:rPr>
                <w:b/>
                <w:iCs/>
                <w:color w:val="auto"/>
                <w:w w:val="100"/>
                <w:sz w:val="20"/>
                <w:szCs w:val="20"/>
              </w:rPr>
              <w:t>6</w:t>
            </w:r>
            <w:r>
              <w:rPr>
                <w:b/>
                <w:iCs/>
                <w:color w:val="auto"/>
                <w:w w:val="100"/>
                <w:sz w:val="20"/>
                <w:szCs w:val="20"/>
              </w:rPr>
              <w:t>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D947F5" w:rsidP="00375E3F">
            <w:pPr>
              <w:jc w:val="center"/>
              <w:rPr>
                <w:b/>
                <w:iCs/>
                <w:color w:val="auto"/>
                <w:w w:val="100"/>
                <w:sz w:val="20"/>
                <w:szCs w:val="20"/>
              </w:rPr>
            </w:pPr>
            <w:r>
              <w:rPr>
                <w:b/>
                <w:iCs/>
                <w:color w:val="auto"/>
                <w:w w:val="100"/>
                <w:sz w:val="20"/>
                <w:szCs w:val="20"/>
              </w:rPr>
              <w:t>772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616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i/>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i/>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center"/>
              <w:rPr>
                <w:i/>
                <w:iCs/>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МДК.01.01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Пропедевтика клинических дисциплин</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-,Э,Э,-,-,-,-,-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15</w:t>
            </w:r>
            <w:r w:rsidR="00D947F5">
              <w:rPr>
                <w:color w:val="auto"/>
                <w:w w:val="100"/>
                <w:sz w:val="20"/>
                <w:szCs w:val="20"/>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51</w:t>
            </w:r>
            <w:r w:rsidR="00D947F5">
              <w:rPr>
                <w:color w:val="auto"/>
                <w:w w:val="1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10</w:t>
            </w:r>
            <w:r w:rsidR="00D947F5">
              <w:rPr>
                <w:iCs/>
                <w:color w:val="auto"/>
                <w:w w:val="100"/>
                <w:sz w:val="20"/>
                <w:szCs w:val="20"/>
              </w:rPr>
              <w:t>24</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D947F5" w:rsidP="00AE5CB8">
            <w:pPr>
              <w:jc w:val="center"/>
              <w:rPr>
                <w:color w:val="auto"/>
                <w:w w:val="100"/>
                <w:sz w:val="20"/>
                <w:szCs w:val="20"/>
              </w:rPr>
            </w:pPr>
            <w:r>
              <w:rPr>
                <w:color w:val="auto"/>
                <w:w w:val="100"/>
                <w:sz w:val="20"/>
                <w:szCs w:val="20"/>
              </w:rPr>
              <w:t>628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382</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544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98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72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1133CC">
        <w:trPr>
          <w:trHeight w:val="247"/>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Лечебная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 5дз/ 2э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8</w:t>
            </w:r>
            <w:r w:rsidR="00061DD1">
              <w:rPr>
                <w:b/>
                <w:iCs/>
                <w:color w:val="auto"/>
                <w:w w:val="100"/>
                <w:sz w:val="20"/>
                <w:szCs w:val="20"/>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1</w:t>
            </w:r>
            <w:r w:rsidR="00061DD1">
              <w:rPr>
                <w:b/>
                <w:iCs/>
                <w:color w:val="auto"/>
                <w:w w:val="100"/>
                <w:sz w:val="20"/>
                <w:szCs w:val="20"/>
              </w:rPr>
              <w:t>96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6</w:t>
            </w:r>
            <w:r w:rsidR="00061DD1">
              <w:rPr>
                <w:b/>
                <w:iCs/>
                <w:color w:val="auto"/>
                <w:w w:val="100"/>
                <w:sz w:val="20"/>
                <w:szCs w:val="20"/>
              </w:rPr>
              <w:t>80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b/>
                <w:iCs/>
                <w:color w:val="auto"/>
                <w:w w:val="100"/>
                <w:sz w:val="20"/>
                <w:szCs w:val="20"/>
              </w:rPr>
            </w:pPr>
            <w:r w:rsidRPr="00AE5CB8">
              <w:rPr>
                <w:b/>
                <w:iCs/>
                <w:color w:val="auto"/>
                <w:w w:val="100"/>
                <w:sz w:val="20"/>
                <w:szCs w:val="20"/>
              </w:rPr>
              <w:t>4</w:t>
            </w:r>
            <w:r w:rsidR="00061DD1">
              <w:rPr>
                <w:b/>
                <w:iCs/>
                <w:color w:val="auto"/>
                <w:w w:val="100"/>
                <w:sz w:val="20"/>
                <w:szCs w:val="20"/>
              </w:rPr>
              <w:t>44</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b/>
                <w:iCs/>
                <w:color w:val="auto"/>
                <w:w w:val="100"/>
                <w:sz w:val="20"/>
                <w:szCs w:val="20"/>
              </w:rPr>
            </w:pPr>
            <w:r>
              <w:rPr>
                <w:b/>
                <w:i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b/>
                <w:iCs/>
                <w:color w:val="auto"/>
                <w:w w:val="100"/>
                <w:sz w:val="20"/>
                <w:szCs w:val="20"/>
              </w:rPr>
            </w:pPr>
            <w:r>
              <w:rPr>
                <w:b/>
                <w:iCs/>
                <w:color w:val="auto"/>
                <w:w w:val="100"/>
                <w:sz w:val="20"/>
                <w:szCs w:val="20"/>
              </w:rPr>
              <w:t>378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b/>
                <w:iCs/>
                <w:color w:val="auto"/>
                <w:w w:val="100"/>
                <w:sz w:val="20"/>
                <w:szCs w:val="20"/>
              </w:rPr>
            </w:pPr>
            <w:r>
              <w:rPr>
                <w:b/>
                <w:iCs/>
                <w:color w:val="auto"/>
                <w:w w:val="100"/>
                <w:sz w:val="20"/>
                <w:szCs w:val="20"/>
              </w:rPr>
              <w:t>302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iCs/>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Лечение пациентов терапевтического профиля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180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60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1133CC">
        <w:trPr>
          <w:trHeight w:val="489"/>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Лечение пациентов хирургического профиля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105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w:t>
            </w:r>
            <w:r w:rsidR="00D947F5">
              <w:rPr>
                <w:color w:val="auto"/>
                <w:w w:val="1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D947F5" w:rsidP="00AE5CB8">
            <w:pPr>
              <w:jc w:val="center"/>
              <w:rPr>
                <w:iCs/>
                <w:color w:val="auto"/>
                <w:w w:val="100"/>
                <w:sz w:val="20"/>
                <w:szCs w:val="20"/>
              </w:rPr>
            </w:pPr>
            <w:r>
              <w:rPr>
                <w:iCs/>
                <w:color w:val="auto"/>
                <w:w w:val="100"/>
                <w:sz w:val="20"/>
                <w:szCs w:val="20"/>
              </w:rPr>
              <w:t>7</w:t>
            </w:r>
            <w:r w:rsidR="006C0A18" w:rsidRPr="00AE5CB8">
              <w:rPr>
                <w:iCs/>
                <w:color w:val="auto"/>
                <w:w w:val="100"/>
                <w:sz w:val="20"/>
                <w:szCs w:val="20"/>
              </w:rPr>
              <w:t>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7</w:t>
            </w:r>
            <w:r w:rsidR="006C0A18" w:rsidRPr="00AE5CB8">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Оказание акушерско-гинекологической помощи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3</w:t>
            </w:r>
            <w:r w:rsidR="00061DD1">
              <w:rPr>
                <w:color w:val="auto"/>
                <w:w w:val="100"/>
                <w:sz w:val="20"/>
                <w:szCs w:val="20"/>
              </w:rPr>
              <w:t>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Pr>
                <w:color w:val="auto"/>
                <w:w w:val="100"/>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Pr>
                <w:color w:val="auto"/>
                <w:w w:val="100"/>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МДК.02.04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Лечение пациентов детского возраста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D947F5" w:rsidP="00AE5CB8">
            <w:pPr>
              <w:jc w:val="center"/>
              <w:rPr>
                <w:iCs/>
                <w:color w:val="auto"/>
                <w:w w:val="100"/>
                <w:sz w:val="20"/>
                <w:szCs w:val="20"/>
              </w:rPr>
            </w:pPr>
            <w:r>
              <w:rPr>
                <w:iCs/>
                <w:color w:val="auto"/>
                <w:w w:val="100"/>
                <w:sz w:val="20"/>
                <w:szCs w:val="20"/>
              </w:rPr>
              <w:t>82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061DD1" w:rsidP="00AE5CB8">
            <w:pPr>
              <w:jc w:val="center"/>
              <w:rPr>
                <w:color w:val="auto"/>
                <w:w w:val="100"/>
                <w:sz w:val="20"/>
                <w:szCs w:val="20"/>
              </w:rPr>
            </w:pPr>
            <w:r>
              <w:rPr>
                <w:color w:val="auto"/>
                <w:w w:val="100"/>
                <w:sz w:val="20"/>
                <w:szCs w:val="20"/>
              </w:rPr>
              <w:t>30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922679" w:rsidP="00AE5CB8">
            <w:pPr>
              <w:jc w:val="center"/>
              <w:rPr>
                <w:color w:val="auto"/>
                <w:w w:val="100"/>
                <w:sz w:val="20"/>
                <w:szCs w:val="20"/>
              </w:rPr>
            </w:pPr>
            <w:r>
              <w:rPr>
                <w:color w:val="auto"/>
                <w:w w:val="100"/>
                <w:sz w:val="20"/>
                <w:szCs w:val="20"/>
              </w:rPr>
              <w:t>82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i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ПП.02</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iCs/>
                <w:color w:val="auto"/>
                <w:w w:val="100"/>
                <w:sz w:val="20"/>
                <w:szCs w:val="20"/>
              </w:rPr>
            </w:pPr>
            <w:r w:rsidRPr="00AE5CB8">
              <w:rPr>
                <w:iCs/>
                <w:color w:val="auto"/>
                <w:w w:val="100"/>
                <w:sz w:val="20"/>
                <w:szCs w:val="20"/>
              </w:rPr>
              <w:t>288</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r w:rsidRPr="00AE5CB8">
              <w:rPr>
                <w:color w:val="auto"/>
                <w:w w:val="100"/>
                <w:sz w:val="20"/>
                <w:szCs w:val="20"/>
              </w:rPr>
              <w:t>288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r>
      <w:tr w:rsidR="006C0A18" w:rsidTr="00AE5CB8">
        <w:trPr>
          <w:trHeight w:val="891"/>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Неотложная медицинская помощь на догоспитальном этапе</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 2э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color w:val="auto"/>
                <w:w w:val="100"/>
                <w:sz w:val="20"/>
                <w:szCs w:val="20"/>
              </w:rPr>
            </w:pPr>
            <w:r>
              <w:rPr>
                <w:b/>
                <w:color w:val="auto"/>
                <w:w w:val="100"/>
                <w:sz w:val="20"/>
                <w:szCs w:val="20"/>
              </w:rPr>
              <w:t>720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16</w:t>
            </w:r>
            <w:r w:rsidR="00AE5CB8">
              <w:rPr>
                <w:b/>
                <w:iCs/>
                <w:color w:val="auto"/>
                <w:w w:val="1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552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416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552</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i/>
                <w:iCs/>
                <w:color w:val="auto"/>
                <w:w w:val="100"/>
                <w:sz w:val="20"/>
                <w:szCs w:val="20"/>
              </w:rPr>
            </w:pPr>
          </w:p>
        </w:tc>
      </w:tr>
      <w:tr w:rsidR="006C0A18" w:rsidTr="001133CC">
        <w:trPr>
          <w:trHeight w:val="1156"/>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МДК.03.01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proofErr w:type="spellStart"/>
            <w:r>
              <w:rPr>
                <w:color w:val="auto"/>
                <w:w w:val="100"/>
                <w:sz w:val="20"/>
                <w:szCs w:val="20"/>
              </w:rPr>
              <w:t>Дифферинцальная</w:t>
            </w:r>
            <w:proofErr w:type="spellEnd"/>
            <w:r>
              <w:rPr>
                <w:color w:val="auto"/>
                <w:w w:val="100"/>
                <w:sz w:val="20"/>
                <w:szCs w:val="20"/>
              </w:rPr>
              <w:t xml:space="preserve"> диагностика и оказание неотложной медицинской помощи на догоспитальном этапе</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sidRPr="00AE5CB8">
              <w:rPr>
                <w:color w:val="auto"/>
                <w:w w:val="100"/>
                <w:sz w:val="20"/>
                <w:szCs w:val="20"/>
              </w:rPr>
              <w:t>504</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sidRPr="00AE5CB8">
              <w:rPr>
                <w:color w:val="auto"/>
                <w:w w:val="100"/>
                <w:sz w:val="20"/>
                <w:szCs w:val="20"/>
              </w:rPr>
              <w:t>168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iCs/>
                <w:color w:val="auto"/>
                <w:w w:val="100"/>
                <w:sz w:val="20"/>
                <w:szCs w:val="20"/>
              </w:rPr>
            </w:pPr>
            <w:r w:rsidRPr="00AE5CB8">
              <w:rPr>
                <w:iCs/>
                <w:color w:val="auto"/>
                <w:w w:val="100"/>
                <w:sz w:val="20"/>
                <w:szCs w:val="20"/>
              </w:rPr>
              <w:t>336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r w:rsidRPr="00AE5CB8">
              <w:rPr>
                <w:color w:val="auto"/>
                <w:w w:val="100"/>
                <w:sz w:val="20"/>
                <w:szCs w:val="20"/>
              </w:rPr>
              <w:t>200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Pr="00AE5CB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AE5CB8" w:rsidP="00AE5CB8">
            <w:pPr>
              <w:jc w:val="center"/>
              <w:rPr>
                <w:color w:val="auto"/>
                <w:w w:val="100"/>
                <w:sz w:val="20"/>
                <w:szCs w:val="20"/>
              </w:rPr>
            </w:pPr>
            <w:r>
              <w:rPr>
                <w:color w:val="auto"/>
                <w:w w:val="100"/>
                <w:sz w:val="20"/>
                <w:szCs w:val="20"/>
              </w:rPr>
              <w:t>336</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ПП.03</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180</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180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180</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Профилактическая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061DD1" w:rsidP="00AE5CB8">
            <w:pPr>
              <w:jc w:val="center"/>
              <w:rPr>
                <w:b/>
                <w:iCs/>
                <w:color w:val="auto"/>
                <w:w w:val="100"/>
                <w:sz w:val="20"/>
                <w:szCs w:val="20"/>
              </w:rPr>
            </w:pPr>
            <w:r>
              <w:rPr>
                <w:b/>
                <w:iCs/>
                <w:color w:val="auto"/>
                <w:w w:val="100"/>
                <w:sz w:val="20"/>
                <w:szCs w:val="20"/>
              </w:rPr>
              <w:t>495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w:t>
            </w:r>
            <w:r w:rsidR="00061DD1">
              <w:rPr>
                <w:b/>
                <w:iCs/>
                <w:color w:val="auto"/>
                <w:w w:val="100"/>
                <w:sz w:val="20"/>
                <w:szCs w:val="20"/>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061DD1">
            <w:pPr>
              <w:jc w:val="center"/>
              <w:rPr>
                <w:b/>
                <w:iCs/>
                <w:color w:val="auto"/>
                <w:w w:val="100"/>
                <w:sz w:val="20"/>
                <w:szCs w:val="20"/>
              </w:rPr>
            </w:pPr>
            <w:r>
              <w:rPr>
                <w:b/>
                <w:iCs/>
                <w:color w:val="auto"/>
                <w:w w:val="100"/>
                <w:sz w:val="20"/>
                <w:szCs w:val="20"/>
              </w:rPr>
              <w:t>3</w:t>
            </w:r>
            <w:r w:rsidR="00061DD1">
              <w:rPr>
                <w:b/>
                <w:iCs/>
                <w:color w:val="auto"/>
                <w:w w:val="100"/>
                <w:sz w:val="20"/>
                <w:szCs w:val="20"/>
              </w:rPr>
              <w:t>66</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061DD1" w:rsidP="00AE5CB8">
            <w:pPr>
              <w:jc w:val="center"/>
              <w:rPr>
                <w:b/>
                <w:iCs/>
                <w:color w:val="auto"/>
                <w:w w:val="100"/>
                <w:sz w:val="20"/>
                <w:szCs w:val="20"/>
              </w:rPr>
            </w:pPr>
            <w:r>
              <w:rPr>
                <w:b/>
                <w:iCs/>
                <w:color w:val="auto"/>
                <w:w w:val="100"/>
                <w:sz w:val="20"/>
                <w:szCs w:val="20"/>
              </w:rPr>
              <w:t>264</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922679" w:rsidP="00AE5CB8">
            <w:pPr>
              <w:jc w:val="center"/>
              <w:rPr>
                <w:b/>
                <w:iCs/>
                <w:color w:val="auto"/>
                <w:w w:val="100"/>
                <w:sz w:val="20"/>
                <w:szCs w:val="20"/>
              </w:rPr>
            </w:pPr>
            <w:r>
              <w:rPr>
                <w:b/>
                <w:iCs/>
                <w:color w:val="auto"/>
                <w:w w:val="100"/>
                <w:sz w:val="20"/>
                <w:szCs w:val="20"/>
              </w:rPr>
              <w:t>366</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i/>
                <w:iCs/>
                <w:color w:val="auto"/>
                <w:w w:val="100"/>
                <w:sz w:val="20"/>
                <w:szCs w:val="20"/>
              </w:rPr>
            </w:pPr>
          </w:p>
        </w:tc>
      </w:tr>
      <w:tr w:rsidR="006C0A18" w:rsidTr="001133CC">
        <w:trPr>
          <w:trHeight w:val="932"/>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МДК.04.01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Профилактика заболеваний и санитарно-гигиеническое образование населения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061DD1" w:rsidP="00AE5CB8">
            <w:pPr>
              <w:jc w:val="center"/>
              <w:rPr>
                <w:color w:val="auto"/>
                <w:w w:val="100"/>
                <w:sz w:val="20"/>
                <w:szCs w:val="20"/>
              </w:rPr>
            </w:pPr>
            <w:r>
              <w:rPr>
                <w:color w:val="auto"/>
                <w:w w:val="100"/>
                <w:sz w:val="20"/>
                <w:szCs w:val="20"/>
              </w:rPr>
              <w:t>387</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w:t>
            </w:r>
            <w:r w:rsidR="00061DD1">
              <w:rPr>
                <w:color w:val="auto"/>
                <w:w w:val="100"/>
                <w:sz w:val="20"/>
                <w:szCs w:val="20"/>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iCs/>
                <w:color w:val="auto"/>
                <w:w w:val="100"/>
                <w:sz w:val="20"/>
                <w:szCs w:val="20"/>
              </w:rPr>
            </w:pPr>
            <w:r>
              <w:rPr>
                <w:iCs/>
                <w:color w:val="auto"/>
                <w:w w:val="100"/>
                <w:sz w:val="20"/>
                <w:szCs w:val="20"/>
              </w:rPr>
              <w:t>2</w:t>
            </w:r>
            <w:r w:rsidR="00061DD1">
              <w:rPr>
                <w:iCs/>
                <w:color w:val="auto"/>
                <w:w w:val="100"/>
                <w:sz w:val="20"/>
                <w:szCs w:val="20"/>
              </w:rPr>
              <w:t>58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w:t>
            </w:r>
            <w:r w:rsidR="00061DD1">
              <w:rPr>
                <w:color w:val="auto"/>
                <w:w w:val="100"/>
                <w:sz w:val="20"/>
                <w:szCs w:val="20"/>
              </w:rPr>
              <w:t>56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922679" w:rsidP="00AE5CB8">
            <w:pPr>
              <w:jc w:val="center"/>
              <w:rPr>
                <w:color w:val="auto"/>
                <w:w w:val="100"/>
                <w:sz w:val="20"/>
                <w:szCs w:val="20"/>
              </w:rPr>
            </w:pPr>
            <w:r>
              <w:rPr>
                <w:color w:val="auto"/>
                <w:w w:val="100"/>
                <w:sz w:val="20"/>
                <w:szCs w:val="20"/>
              </w:rPr>
              <w:t>258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r>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i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ПП.04</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108</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108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Медико-социальная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0з/2дз/1э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color w:val="auto"/>
                <w:w w:val="100"/>
                <w:sz w:val="20"/>
                <w:szCs w:val="20"/>
              </w:rPr>
            </w:pPr>
            <w:r>
              <w:rPr>
                <w:b/>
                <w:color w:val="auto"/>
                <w:w w:val="100"/>
                <w:sz w:val="20"/>
                <w:szCs w:val="20"/>
              </w:rPr>
              <w:t>2</w:t>
            </w:r>
            <w:r w:rsidR="00AE5CB8">
              <w:rPr>
                <w:b/>
                <w:color w:val="auto"/>
                <w:w w:val="100"/>
                <w:sz w:val="20"/>
                <w:szCs w:val="20"/>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184</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124</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b/>
                <w:iCs/>
                <w:color w:val="auto"/>
                <w:w w:val="100"/>
                <w:sz w:val="20"/>
                <w:szCs w:val="20"/>
              </w:rPr>
            </w:pPr>
            <w:r>
              <w:rPr>
                <w:b/>
                <w:iCs/>
                <w:color w:val="auto"/>
                <w:w w:val="100"/>
                <w:sz w:val="20"/>
                <w:szCs w:val="20"/>
              </w:rPr>
              <w:t>184</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МДК.05.01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Медико-социальная реабилитация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w:t>
            </w:r>
            <w:r w:rsidR="00AE5CB8">
              <w:rPr>
                <w:color w:val="auto"/>
                <w:w w:val="100"/>
                <w:sz w:val="20"/>
                <w:szCs w:val="20"/>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color w:val="auto"/>
                <w:w w:val="100"/>
                <w:sz w:val="20"/>
                <w:szCs w:val="20"/>
              </w:rPr>
            </w:pPr>
            <w:r>
              <w:rPr>
                <w:color w:val="auto"/>
                <w:w w:val="100"/>
                <w:sz w:val="20"/>
                <w:szCs w:val="20"/>
              </w:rP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iCs/>
                <w:color w:val="auto"/>
                <w:w w:val="100"/>
                <w:sz w:val="20"/>
                <w:szCs w:val="20"/>
              </w:rPr>
            </w:pPr>
            <w:r>
              <w:rPr>
                <w:iCs/>
                <w:color w:val="auto"/>
                <w:w w:val="100"/>
                <w:sz w:val="20"/>
                <w:szCs w:val="20"/>
              </w:rPr>
              <w:t>112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52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AE5CB8">
            <w:pPr>
              <w:jc w:val="center"/>
              <w:rPr>
                <w:color w:val="auto"/>
                <w:w w:val="100"/>
                <w:sz w:val="20"/>
                <w:szCs w:val="20"/>
              </w:rPr>
            </w:pPr>
            <w:r>
              <w:rPr>
                <w:color w:val="auto"/>
                <w:w w:val="100"/>
                <w:sz w:val="20"/>
                <w:szCs w:val="20"/>
              </w:rPr>
              <w:t>112</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i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ПП.05</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72</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72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72</w:t>
            </w: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ПМ.06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Организационно-аналитическая деятельность</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iCs/>
                <w:color w:val="auto"/>
                <w:w w:val="100"/>
                <w:sz w:val="20"/>
                <w:szCs w:val="20"/>
              </w:rPr>
            </w:pPr>
            <w:r>
              <w:rPr>
                <w:b/>
                <w:iCs/>
                <w:color w:val="auto"/>
                <w:w w:val="100"/>
                <w:sz w:val="20"/>
                <w:szCs w:val="20"/>
              </w:rPr>
              <w:t>0з/3дз/1э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color w:val="auto"/>
                <w:w w:val="100"/>
                <w:sz w:val="20"/>
                <w:szCs w:val="20"/>
              </w:rPr>
            </w:pPr>
            <w:r>
              <w:rPr>
                <w:b/>
                <w:color w:val="auto"/>
                <w:w w:val="100"/>
                <w:sz w:val="20"/>
                <w:szCs w:val="20"/>
              </w:rPr>
              <w:t>312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232</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132</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b/>
                <w:i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b/>
                <w:iCs/>
                <w:color w:val="auto"/>
                <w:w w:val="100"/>
                <w:sz w:val="20"/>
                <w:szCs w:val="20"/>
              </w:rPr>
            </w:pPr>
            <w:r>
              <w:rPr>
                <w:b/>
                <w:iCs/>
                <w:color w:val="auto"/>
                <w:w w:val="100"/>
                <w:sz w:val="20"/>
                <w:szCs w:val="20"/>
              </w:rPr>
              <w:t>232</w:t>
            </w:r>
          </w:p>
        </w:tc>
      </w:tr>
      <w:tr w:rsidR="006C0A18" w:rsidTr="00AE5CB8">
        <w:trPr>
          <w:trHeight w:val="76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МДК.06.01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Организация профессиональной деятельности</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240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iCs/>
                <w:color w:val="auto"/>
                <w:w w:val="100"/>
                <w:sz w:val="20"/>
                <w:szCs w:val="20"/>
              </w:rPr>
            </w:pPr>
            <w:r>
              <w:rPr>
                <w:iCs/>
                <w:color w:val="auto"/>
                <w:w w:val="100"/>
                <w:sz w:val="20"/>
                <w:szCs w:val="20"/>
              </w:rPr>
              <w:t>160</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60</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AE5CB8">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jc w:val="center"/>
              <w:rPr>
                <w:color w:val="auto"/>
                <w:w w:val="100"/>
                <w:sz w:val="20"/>
                <w:szCs w:val="20"/>
              </w:rPr>
            </w:pPr>
            <w:r>
              <w:rPr>
                <w:color w:val="auto"/>
                <w:w w:val="100"/>
                <w:sz w:val="20"/>
                <w:szCs w:val="20"/>
              </w:rPr>
              <w:t>160</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36</w:t>
            </w: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ПП.06</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r>
              <w:rPr>
                <w:color w:val="auto"/>
                <w:w w:val="100"/>
                <w:sz w:val="20"/>
                <w:szCs w:val="20"/>
              </w:rPr>
              <w:t>36</w:t>
            </w:r>
          </w:p>
        </w:tc>
      </w:tr>
      <w:tr w:rsidR="006C0A18" w:rsidTr="001133CC">
        <w:trPr>
          <w:trHeight w:val="136"/>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ПМ.07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Pr="00972D77" w:rsidRDefault="00972D77" w:rsidP="00972D77">
            <w:pPr>
              <w:rPr>
                <w:b/>
                <w:iCs/>
                <w:color w:val="auto"/>
                <w:w w:val="100"/>
                <w:sz w:val="20"/>
                <w:szCs w:val="20"/>
              </w:rPr>
            </w:pPr>
            <w:r w:rsidRPr="00972D77">
              <w:rPr>
                <w:b/>
                <w:sz w:val="20"/>
                <w:szCs w:val="20"/>
              </w:rPr>
              <w:t>Выполнения работ по профессии «младшая медицинская сестра по уходу за больным»</w:t>
            </w: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0з/2дз/1э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color w:val="auto"/>
                <w:w w:val="100"/>
                <w:sz w:val="20"/>
                <w:szCs w:val="20"/>
              </w:rPr>
            </w:pPr>
            <w:r>
              <w:rPr>
                <w:b/>
                <w:color w:val="auto"/>
                <w:w w:val="100"/>
                <w:sz w:val="20"/>
                <w:szCs w:val="20"/>
              </w:rPr>
              <w:t>639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center"/>
              <w:rPr>
                <w:b/>
                <w:iCs/>
                <w:color w:val="auto"/>
                <w:w w:val="100"/>
                <w:sz w:val="20"/>
                <w:szCs w:val="20"/>
              </w:rPr>
            </w:pPr>
            <w:r>
              <w:rPr>
                <w:b/>
                <w:iCs/>
                <w:color w:val="auto"/>
                <w:w w:val="100"/>
                <w:sz w:val="20"/>
                <w:szCs w:val="20"/>
              </w:rPr>
              <w:t>474</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6C0A18" w:rsidRDefault="00A67621" w:rsidP="00375E3F">
            <w:pPr>
              <w:jc w:val="center"/>
              <w:rPr>
                <w:b/>
                <w:color w:val="auto"/>
                <w:w w:val="100"/>
                <w:sz w:val="20"/>
                <w:szCs w:val="20"/>
              </w:rPr>
            </w:pPr>
            <w:r>
              <w:rPr>
                <w:b/>
                <w:color w:val="auto"/>
                <w:w w:val="100"/>
                <w:sz w:val="20"/>
                <w:szCs w:val="20"/>
              </w:rPr>
              <w:t>414</w:t>
            </w:r>
          </w:p>
        </w:tc>
        <w:tc>
          <w:tcPr>
            <w:tcW w:w="847"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922679">
            <w:pP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1</w:t>
            </w:r>
            <w:r w:rsidR="00A67621">
              <w:rPr>
                <w:b/>
                <w:color w:val="auto"/>
                <w:w w:val="100"/>
                <w:sz w:val="20"/>
                <w:szCs w:val="20"/>
              </w:rPr>
              <w:t>70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b/>
                <w:color w:val="auto"/>
                <w:w w:val="100"/>
                <w:sz w:val="20"/>
                <w:szCs w:val="20"/>
              </w:rPr>
            </w:pPr>
            <w:r>
              <w:rPr>
                <w:b/>
                <w:color w:val="auto"/>
                <w:w w:val="100"/>
                <w:sz w:val="20"/>
                <w:szCs w:val="20"/>
              </w:rPr>
              <w:t>304</w:t>
            </w: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b/>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jc w:val="right"/>
              <w:rPr>
                <w:color w:val="auto"/>
                <w:w w:val="100"/>
                <w:sz w:val="20"/>
                <w:szCs w:val="20"/>
              </w:rPr>
            </w:pPr>
          </w:p>
        </w:tc>
      </w:tr>
      <w:tr w:rsidR="006C0A18" w:rsidTr="001133CC">
        <w:trPr>
          <w:trHeight w:val="160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МДК.07.01</w:t>
            </w:r>
          </w:p>
        </w:tc>
        <w:tc>
          <w:tcPr>
            <w:tcW w:w="2467" w:type="dxa"/>
            <w:tcBorders>
              <w:top w:val="single" w:sz="4" w:space="0" w:color="auto"/>
              <w:left w:val="single" w:sz="4" w:space="0" w:color="auto"/>
              <w:bottom w:val="single" w:sz="4" w:space="0" w:color="auto"/>
              <w:right w:val="single" w:sz="4" w:space="0" w:color="auto"/>
            </w:tcBorders>
            <w:vAlign w:val="center"/>
            <w:hideMark/>
          </w:tcPr>
          <w:p w:rsidR="00972D77" w:rsidRDefault="006C0A18" w:rsidP="00375E3F">
            <w:pPr>
              <w:rPr>
                <w:color w:val="auto"/>
                <w:w w:val="100"/>
                <w:sz w:val="20"/>
                <w:szCs w:val="20"/>
              </w:rPr>
            </w:pPr>
            <w:r>
              <w:rPr>
                <w:color w:val="auto"/>
                <w:w w:val="100"/>
                <w:sz w:val="20"/>
                <w:szCs w:val="20"/>
              </w:rPr>
              <w:t>Технология оказания медицинских услуг, организация безопасной окружающей среды для участников лечебно-диагностического процесса.</w:t>
            </w:r>
          </w:p>
          <w:p w:rsidR="00972D77" w:rsidRDefault="00972D77" w:rsidP="00375E3F">
            <w:pPr>
              <w:rPr>
                <w:color w:val="auto"/>
                <w:w w:val="100"/>
                <w:sz w:val="20"/>
                <w:szCs w:val="20"/>
              </w:rPr>
            </w:pPr>
          </w:p>
        </w:tc>
        <w:tc>
          <w:tcPr>
            <w:tcW w:w="1485" w:type="dxa"/>
            <w:tcBorders>
              <w:top w:val="single" w:sz="4" w:space="0" w:color="auto"/>
              <w:left w:val="single" w:sz="4" w:space="0" w:color="auto"/>
              <w:bottom w:val="single" w:sz="4" w:space="0" w:color="auto"/>
              <w:right w:val="single" w:sz="4" w:space="0" w:color="auto"/>
            </w:tcBorders>
            <w:noWrap/>
            <w:vAlign w:val="center"/>
            <w:hideMark/>
          </w:tcPr>
          <w:p w:rsidR="006C0A18" w:rsidRDefault="006C0A18" w:rsidP="00375E3F">
            <w:pPr>
              <w:jc w:val="center"/>
              <w:rPr>
                <w:color w:val="auto"/>
                <w:w w:val="100"/>
                <w:sz w:val="20"/>
                <w:szCs w:val="20"/>
              </w:rPr>
            </w:pPr>
            <w:r>
              <w:rPr>
                <w:color w:val="auto"/>
                <w:w w:val="100"/>
                <w:sz w:val="20"/>
                <w:szCs w:val="20"/>
              </w:rPr>
              <w:t>-, ДЗ,-,-,-,-,-,-</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375E3F">
            <w:pPr>
              <w:jc w:val="center"/>
              <w:rPr>
                <w:color w:val="auto"/>
                <w:w w:val="100"/>
                <w:sz w:val="20"/>
                <w:szCs w:val="20"/>
              </w:rPr>
            </w:pPr>
            <w:r w:rsidRPr="00AE5CB8">
              <w:rPr>
                <w:color w:val="auto"/>
                <w:w w:val="100"/>
                <w:sz w:val="20"/>
                <w:szCs w:val="20"/>
              </w:rPr>
              <w:t>495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375E3F">
            <w:pPr>
              <w:jc w:val="center"/>
              <w:rPr>
                <w:color w:val="auto"/>
                <w:w w:val="100"/>
                <w:sz w:val="20"/>
                <w:szCs w:val="20"/>
              </w:rPr>
            </w:pPr>
            <w:r w:rsidRPr="00AE5CB8">
              <w:rPr>
                <w:color w:val="auto"/>
                <w:w w:val="100"/>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AE5CB8" w:rsidRDefault="006C0A18" w:rsidP="00375E3F">
            <w:pPr>
              <w:jc w:val="center"/>
              <w:rPr>
                <w:iCs/>
                <w:color w:val="auto"/>
                <w:w w:val="100"/>
                <w:sz w:val="20"/>
                <w:szCs w:val="20"/>
              </w:rPr>
            </w:pPr>
            <w:r w:rsidRPr="00AE5CB8">
              <w:rPr>
                <w:iCs/>
                <w:color w:val="auto"/>
                <w:w w:val="100"/>
                <w:sz w:val="20"/>
                <w:szCs w:val="20"/>
              </w:rPr>
              <w:t>330</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A67621" w:rsidP="00375E3F">
            <w:pPr>
              <w:jc w:val="center"/>
              <w:rPr>
                <w:color w:val="auto"/>
                <w:w w:val="100"/>
                <w:sz w:val="20"/>
                <w:szCs w:val="20"/>
              </w:rPr>
            </w:pPr>
            <w:r>
              <w:rPr>
                <w:color w:val="auto"/>
                <w:w w:val="100"/>
                <w:sz w:val="20"/>
                <w:szCs w:val="20"/>
              </w:rPr>
              <w:t>27</w:t>
            </w:r>
            <w:r w:rsidR="006C0A18" w:rsidRPr="00AE5CB8">
              <w:rPr>
                <w:color w:val="auto"/>
                <w:w w:val="100"/>
                <w:sz w:val="20"/>
                <w:szCs w:val="20"/>
              </w:rPr>
              <w:t>0</w:t>
            </w:r>
          </w:p>
        </w:tc>
        <w:tc>
          <w:tcPr>
            <w:tcW w:w="847"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922679">
            <w:pPr>
              <w:jc w:val="center"/>
              <w:rPr>
                <w:color w:val="auto"/>
                <w:w w:val="100"/>
                <w:sz w:val="20"/>
                <w:szCs w:val="20"/>
              </w:rPr>
            </w:pPr>
            <w:r w:rsidRPr="00AE5CB8">
              <w:rPr>
                <w:color w:val="auto"/>
                <w:w w:val="100"/>
                <w:sz w:val="20"/>
                <w:szCs w:val="20"/>
              </w:rPr>
              <w:t>1</w:t>
            </w:r>
            <w:r w:rsidR="00922679">
              <w:rPr>
                <w:color w:val="auto"/>
                <w:w w:val="100"/>
                <w:sz w:val="20"/>
                <w:szCs w:val="20"/>
              </w:rPr>
              <w:t>34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C0A18" w:rsidRPr="00AE5CB8" w:rsidRDefault="006C0A18" w:rsidP="00375E3F">
            <w:pPr>
              <w:jc w:val="center"/>
              <w:rPr>
                <w:color w:val="auto"/>
                <w:w w:val="100"/>
                <w:sz w:val="20"/>
                <w:szCs w:val="20"/>
              </w:rPr>
            </w:pPr>
            <w:r w:rsidRPr="00AE5CB8">
              <w:rPr>
                <w:color w:val="auto"/>
                <w:w w:val="100"/>
                <w:sz w:val="20"/>
                <w:szCs w:val="20"/>
              </w:rPr>
              <w:t>1</w:t>
            </w:r>
            <w:r w:rsidR="005251C7">
              <w:rPr>
                <w:color w:val="auto"/>
                <w:w w:val="100"/>
                <w:sz w:val="20"/>
                <w:szCs w:val="20"/>
              </w:rPr>
              <w:t>96</w:t>
            </w: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C0A18" w:rsidRDefault="006C0A18" w:rsidP="00375E3F">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6C0A18" w:rsidRDefault="006C0A18" w:rsidP="00375E3F">
            <w:pPr>
              <w:rPr>
                <w:color w:val="auto"/>
                <w:w w:val="100"/>
                <w:sz w:val="20"/>
                <w:szCs w:val="20"/>
              </w:rPr>
            </w:pPr>
          </w:p>
        </w:tc>
      </w:tr>
      <w:tr w:rsidR="006C0A18" w:rsidTr="00AE5CB8">
        <w:trPr>
          <w:trHeight w:val="2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УП.07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Pr="00263006" w:rsidRDefault="00922679" w:rsidP="005251C7">
            <w:pPr>
              <w:jc w:val="center"/>
              <w:rPr>
                <w:iCs/>
                <w:color w:val="auto"/>
                <w:w w:val="100"/>
                <w:sz w:val="20"/>
                <w:szCs w:val="20"/>
              </w:rPr>
            </w:pPr>
            <w:r>
              <w:rPr>
                <w:iCs/>
                <w:color w:val="auto"/>
                <w:w w:val="100"/>
                <w:sz w:val="20"/>
                <w:szCs w:val="20"/>
              </w:rPr>
              <w:t>36</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Pr="00263006" w:rsidRDefault="00922679" w:rsidP="005251C7">
            <w:pPr>
              <w:jc w:val="center"/>
              <w:rPr>
                <w:color w:val="auto"/>
                <w:w w:val="100"/>
                <w:sz w:val="20"/>
                <w:szCs w:val="20"/>
              </w:rPr>
            </w:pPr>
            <w:r>
              <w:rPr>
                <w:color w:val="auto"/>
                <w:w w:val="100"/>
                <w:sz w:val="20"/>
                <w:szCs w:val="20"/>
              </w:rPr>
              <w:t>36</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922679" w:rsidP="005251C7">
            <w:pPr>
              <w:jc w:val="center"/>
              <w:rPr>
                <w:color w:val="auto"/>
                <w:w w:val="100"/>
                <w:sz w:val="20"/>
                <w:szCs w:val="20"/>
              </w:rPr>
            </w:pPr>
            <w:r>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555"/>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ПП.07</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color w:val="auto"/>
                <w:w w:val="100"/>
                <w:sz w:val="20"/>
                <w:szCs w:val="20"/>
              </w:rPr>
            </w:pPr>
            <w:r>
              <w:rPr>
                <w:color w:val="auto"/>
                <w:w w:val="100"/>
                <w:sz w:val="20"/>
                <w:szCs w:val="20"/>
              </w:rPr>
              <w:t> </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922679" w:rsidP="00375E3F">
            <w:pPr>
              <w:rPr>
                <w:color w:val="auto"/>
                <w:w w:val="100"/>
                <w:sz w:val="20"/>
                <w:szCs w:val="20"/>
              </w:rPr>
            </w:pPr>
            <w:r>
              <w:rPr>
                <w:color w:val="auto"/>
                <w:w w:val="100"/>
                <w:sz w:val="20"/>
                <w:szCs w:val="20"/>
              </w:rPr>
              <w:t>-,ДЗ,-,-,-,-,-,-</w:t>
            </w: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jc w:val="right"/>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Pr="00922679" w:rsidRDefault="00922679" w:rsidP="005251C7">
            <w:pPr>
              <w:jc w:val="center"/>
              <w:rPr>
                <w:iCs/>
                <w:color w:val="auto"/>
                <w:w w:val="100"/>
                <w:sz w:val="20"/>
                <w:szCs w:val="20"/>
              </w:rPr>
            </w:pPr>
            <w:r w:rsidRPr="00922679">
              <w:rPr>
                <w:iCs/>
                <w:color w:val="auto"/>
                <w:w w:val="100"/>
                <w:sz w:val="20"/>
                <w:szCs w:val="20"/>
              </w:rPr>
              <w:t>108</w:t>
            </w: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922679" w:rsidP="005251C7">
            <w:pPr>
              <w:jc w:val="center"/>
              <w:rPr>
                <w:color w:val="auto"/>
                <w:w w:val="100"/>
                <w:sz w:val="20"/>
                <w:szCs w:val="20"/>
              </w:rPr>
            </w:pPr>
            <w:r>
              <w:rPr>
                <w:color w:val="auto"/>
                <w:w w:val="100"/>
                <w:sz w:val="20"/>
                <w:szCs w:val="20"/>
              </w:rPr>
              <w:t>108</w:t>
            </w: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922679" w:rsidP="005251C7">
            <w:pPr>
              <w:jc w:val="center"/>
              <w:rPr>
                <w:color w:val="auto"/>
                <w:w w:val="100"/>
                <w:sz w:val="20"/>
                <w:szCs w:val="20"/>
              </w:rPr>
            </w:pPr>
            <w:r>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5251C7">
            <w:pPr>
              <w:jc w:val="center"/>
              <w:rPr>
                <w:color w:val="auto"/>
                <w:w w:val="100"/>
                <w:sz w:val="20"/>
                <w:szCs w:val="20"/>
              </w:rPr>
            </w:pPr>
          </w:p>
        </w:tc>
      </w:tr>
      <w:tr w:rsidR="006C0A18" w:rsidTr="00AE5CB8">
        <w:trPr>
          <w:trHeight w:val="255"/>
        </w:trPr>
        <w:tc>
          <w:tcPr>
            <w:tcW w:w="3900" w:type="dxa"/>
            <w:gridSpan w:val="2"/>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Всего</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AE5CB8">
            <w:pPr>
              <w:rPr>
                <w:b/>
                <w:bCs/>
                <w:color w:val="auto"/>
                <w:w w:val="100"/>
                <w:sz w:val="20"/>
                <w:szCs w:val="20"/>
              </w:rPr>
            </w:pPr>
            <w:r>
              <w:rPr>
                <w:b/>
                <w:bCs/>
                <w:color w:val="auto"/>
                <w:w w:val="100"/>
                <w:sz w:val="20"/>
                <w:szCs w:val="20"/>
              </w:rPr>
              <w:t>18з/ 2</w:t>
            </w:r>
            <w:r w:rsidR="00AE5CB8">
              <w:rPr>
                <w:b/>
                <w:bCs/>
                <w:color w:val="auto"/>
                <w:w w:val="100"/>
                <w:sz w:val="20"/>
                <w:szCs w:val="20"/>
              </w:rPr>
              <w:t>3</w:t>
            </w:r>
            <w:r>
              <w:rPr>
                <w:b/>
                <w:bCs/>
                <w:color w:val="auto"/>
                <w:w w:val="100"/>
                <w:sz w:val="20"/>
                <w:szCs w:val="20"/>
              </w:rPr>
              <w:t>дз/ 1</w:t>
            </w:r>
            <w:r w:rsidR="00AE5CB8">
              <w:rPr>
                <w:b/>
                <w:bCs/>
                <w:color w:val="auto"/>
                <w:w w:val="100"/>
                <w:sz w:val="20"/>
                <w:szCs w:val="20"/>
              </w:rPr>
              <w:t>4</w:t>
            </w:r>
            <w:r>
              <w:rPr>
                <w:b/>
                <w:bCs/>
                <w:color w:val="auto"/>
                <w:w w:val="100"/>
                <w:sz w:val="20"/>
                <w:szCs w:val="20"/>
              </w:rPr>
              <w:t>э</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7470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2142</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5328</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jc w:val="right"/>
              <w:rPr>
                <w:b/>
                <w:bCs/>
                <w:color w:val="auto"/>
                <w:w w:val="100"/>
                <w:sz w:val="20"/>
                <w:szCs w:val="20"/>
              </w:rPr>
            </w:pPr>
            <w:r>
              <w:rPr>
                <w:b/>
                <w:bCs/>
                <w:color w:val="auto"/>
                <w:w w:val="100"/>
                <w:sz w:val="20"/>
                <w:szCs w:val="20"/>
              </w:rPr>
              <w:t>3508</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D455C">
            <w:pPr>
              <w:jc w:val="center"/>
              <w:rPr>
                <w:b/>
                <w:bCs/>
                <w:color w:val="auto"/>
                <w:w w:val="100"/>
                <w:sz w:val="20"/>
                <w:szCs w:val="20"/>
              </w:rPr>
            </w:pPr>
            <w:r>
              <w:rPr>
                <w:b/>
                <w:bCs/>
                <w:color w:val="auto"/>
                <w:w w:val="1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630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810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810</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846</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AE5CB8" w:rsidP="00375E3F">
            <w:pPr>
              <w:jc w:val="right"/>
              <w:rPr>
                <w:b/>
                <w:bCs/>
                <w:color w:val="auto"/>
                <w:w w:val="100"/>
                <w:sz w:val="20"/>
                <w:szCs w:val="20"/>
              </w:rPr>
            </w:pPr>
            <w:r>
              <w:rPr>
                <w:b/>
                <w:bCs/>
                <w:color w:val="auto"/>
                <w:w w:val="100"/>
                <w:sz w:val="20"/>
                <w:szCs w:val="20"/>
              </w:rPr>
              <w:t>450</w:t>
            </w:r>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ПДП</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Преддипломная практика</w:t>
            </w:r>
          </w:p>
        </w:tc>
        <w:tc>
          <w:tcPr>
            <w:tcW w:w="148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84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C0A18" w:rsidRDefault="006C0A18" w:rsidP="00375E3F">
            <w:pPr>
              <w:rPr>
                <w:b/>
                <w:bCs/>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4</w:t>
            </w:r>
          </w:p>
          <w:p w:rsidR="006C0A18" w:rsidRDefault="006C0A18" w:rsidP="00375E3F">
            <w:pPr>
              <w:rPr>
                <w:b/>
                <w:bCs/>
                <w:color w:val="auto"/>
                <w:w w:val="100"/>
                <w:sz w:val="20"/>
                <w:szCs w:val="20"/>
              </w:rPr>
            </w:pPr>
            <w:proofErr w:type="spellStart"/>
            <w:r>
              <w:rPr>
                <w:b/>
                <w:bCs/>
                <w:color w:val="auto"/>
                <w:w w:val="100"/>
                <w:sz w:val="20"/>
                <w:szCs w:val="20"/>
              </w:rPr>
              <w:t>нед</w:t>
            </w:r>
            <w:proofErr w:type="spellEnd"/>
          </w:p>
        </w:tc>
      </w:tr>
      <w:tr w:rsidR="006C0A18" w:rsidTr="00AE5CB8">
        <w:trPr>
          <w:trHeight w:val="510"/>
        </w:trPr>
        <w:tc>
          <w:tcPr>
            <w:tcW w:w="1433"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ГИА</w:t>
            </w:r>
          </w:p>
        </w:tc>
        <w:tc>
          <w:tcPr>
            <w:tcW w:w="24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Государственная итоговая аттестация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995"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84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C0A18" w:rsidRDefault="006C0A18" w:rsidP="00375E3F">
            <w:pPr>
              <w:rPr>
                <w:b/>
                <w:bCs/>
                <w:color w:val="auto"/>
                <w:w w:val="100"/>
                <w:sz w:val="20"/>
                <w:szCs w:val="20"/>
              </w:rPr>
            </w:pPr>
            <w:r>
              <w:rPr>
                <w:b/>
                <w:bCs/>
                <w:color w:val="auto"/>
                <w:w w:val="100"/>
                <w:sz w:val="20"/>
                <w:szCs w:val="20"/>
              </w:rPr>
              <w:t>6</w:t>
            </w:r>
          </w:p>
          <w:p w:rsidR="006C0A18" w:rsidRDefault="006C0A18" w:rsidP="00375E3F">
            <w:pPr>
              <w:rPr>
                <w:b/>
                <w:bCs/>
                <w:color w:val="auto"/>
                <w:w w:val="100"/>
                <w:sz w:val="20"/>
                <w:szCs w:val="20"/>
              </w:rPr>
            </w:pPr>
            <w:proofErr w:type="spellStart"/>
            <w:r>
              <w:rPr>
                <w:b/>
                <w:bCs/>
                <w:color w:val="auto"/>
                <w:w w:val="100"/>
                <w:sz w:val="20"/>
                <w:szCs w:val="20"/>
              </w:rPr>
              <w:t>нед</w:t>
            </w:r>
            <w:proofErr w:type="spellEnd"/>
          </w:p>
        </w:tc>
      </w:tr>
      <w:tr w:rsidR="00640FC8" w:rsidTr="00F22C0A">
        <w:trPr>
          <w:trHeight w:val="510"/>
        </w:trPr>
        <w:tc>
          <w:tcPr>
            <w:tcW w:w="6803" w:type="dxa"/>
            <w:gridSpan w:val="5"/>
            <w:vMerge w:val="restart"/>
            <w:tcBorders>
              <w:top w:val="single" w:sz="4" w:space="0" w:color="auto"/>
              <w:left w:val="single" w:sz="4" w:space="0" w:color="auto"/>
              <w:right w:val="single" w:sz="4" w:space="0" w:color="auto"/>
            </w:tcBorders>
            <w:hideMark/>
          </w:tcPr>
          <w:p w:rsidR="00640FC8" w:rsidRPr="00640FC8" w:rsidRDefault="00640FC8" w:rsidP="00F22C0A">
            <w:pPr>
              <w:pStyle w:val="a3"/>
              <w:spacing w:after="0"/>
            </w:pPr>
            <w:r w:rsidRPr="00640FC8">
              <w:rPr>
                <w:b/>
              </w:rPr>
              <w:t>Консультации</w:t>
            </w:r>
            <w:r w:rsidRPr="00640FC8">
              <w:t xml:space="preserve"> 4 часа на одного обучающегося</w:t>
            </w:r>
          </w:p>
          <w:p w:rsidR="00640FC8" w:rsidRPr="00640FC8" w:rsidRDefault="00640FC8" w:rsidP="00F22C0A">
            <w:pPr>
              <w:pStyle w:val="a3"/>
              <w:spacing w:after="0"/>
            </w:pPr>
            <w:r w:rsidRPr="00640FC8">
              <w:rPr>
                <w:b/>
              </w:rPr>
              <w:t xml:space="preserve">Государственная (итоговая) аттестация                                                                    </w:t>
            </w:r>
            <w:r w:rsidRPr="00640FC8">
              <w:t>1. программа базовой подготовки</w:t>
            </w:r>
          </w:p>
          <w:p w:rsidR="00640FC8" w:rsidRPr="00640FC8" w:rsidRDefault="00640FC8" w:rsidP="00640FC8">
            <w:pPr>
              <w:pStyle w:val="a3"/>
              <w:numPr>
                <w:ilvl w:val="1"/>
                <w:numId w:val="4"/>
              </w:numPr>
              <w:spacing w:after="0"/>
            </w:pPr>
            <w:r w:rsidRPr="00640FC8">
              <w:t xml:space="preserve">Дипломный проект (работа)                                                 </w:t>
            </w:r>
          </w:p>
          <w:p w:rsidR="00640FC8" w:rsidRPr="00640FC8" w:rsidRDefault="00640FC8" w:rsidP="00F22C0A">
            <w:pPr>
              <w:pStyle w:val="a3"/>
              <w:spacing w:after="0"/>
            </w:pPr>
            <w:r w:rsidRPr="00640FC8">
              <w:t xml:space="preserve">Выполнение </w:t>
            </w:r>
            <w:r w:rsidR="005A5017">
              <w:t>дипломного проекта (работы) с 17</w:t>
            </w:r>
            <w:r w:rsidRPr="00640FC8">
              <w:t>.05. по 1</w:t>
            </w:r>
            <w:r w:rsidR="005A5017">
              <w:t>3</w:t>
            </w:r>
            <w:r w:rsidRPr="00640FC8">
              <w:t xml:space="preserve">.06. (всего </w:t>
            </w:r>
            <w:proofErr w:type="gramStart"/>
            <w:r w:rsidRPr="00640FC8">
              <w:t xml:space="preserve">4  </w:t>
            </w:r>
            <w:proofErr w:type="spellStart"/>
            <w:r w:rsidRPr="00640FC8">
              <w:t>нед</w:t>
            </w:r>
            <w:proofErr w:type="spellEnd"/>
            <w:proofErr w:type="gramEnd"/>
            <w:r w:rsidRPr="00640FC8">
              <w:t xml:space="preserve">.)                                                                                                     </w:t>
            </w:r>
          </w:p>
          <w:p w:rsidR="00640FC8" w:rsidRPr="00640FC8" w:rsidRDefault="00640FC8" w:rsidP="00F22C0A">
            <w:pPr>
              <w:pStyle w:val="a3"/>
              <w:spacing w:after="0"/>
            </w:pPr>
            <w:r w:rsidRPr="00640FC8">
              <w:t>Защита дипломного проекта (работы) с 1</w:t>
            </w:r>
            <w:r w:rsidR="005A5017">
              <w:t>4.06. по 27.06</w:t>
            </w:r>
            <w:r w:rsidRPr="00640FC8">
              <w:t xml:space="preserve">. (всего </w:t>
            </w:r>
            <w:proofErr w:type="gramStart"/>
            <w:r w:rsidRPr="00640FC8">
              <w:t xml:space="preserve">2  </w:t>
            </w:r>
            <w:proofErr w:type="spellStart"/>
            <w:r w:rsidRPr="00640FC8">
              <w:t>нед</w:t>
            </w:r>
            <w:proofErr w:type="spellEnd"/>
            <w:proofErr w:type="gramEnd"/>
            <w:r w:rsidRPr="00640FC8">
              <w:t>.)</w:t>
            </w:r>
          </w:p>
          <w:p w:rsidR="00640FC8" w:rsidRPr="00C82907" w:rsidRDefault="00640FC8" w:rsidP="00F22C0A">
            <w:pPr>
              <w:pStyle w:val="a3"/>
              <w:spacing w:after="0"/>
            </w:pPr>
            <w:r w:rsidRPr="00640FC8">
              <w:t>1.2. Государственные экзамены - не предусмотрены</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40FC8" w:rsidRDefault="00640FC8" w:rsidP="00375E3F">
            <w:pPr>
              <w:jc w:val="center"/>
              <w:rPr>
                <w:b/>
                <w:bCs/>
                <w:color w:val="auto"/>
                <w:w w:val="100"/>
                <w:sz w:val="20"/>
                <w:szCs w:val="20"/>
              </w:rPr>
            </w:pPr>
            <w:r>
              <w:rPr>
                <w:b/>
                <w:bCs/>
                <w:color w:val="auto"/>
                <w:w w:val="100"/>
                <w:sz w:val="20"/>
                <w:szCs w:val="20"/>
              </w:rPr>
              <w:t>Всего</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дисциплин и МДК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630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666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594</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738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414</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558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378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306</w:t>
            </w:r>
          </w:p>
        </w:tc>
      </w:tr>
      <w:tr w:rsidR="00640FC8" w:rsidTr="00AE5CB8">
        <w:trPr>
          <w:trHeight w:val="675"/>
        </w:trPr>
        <w:tc>
          <w:tcPr>
            <w:tcW w:w="6803" w:type="dxa"/>
            <w:gridSpan w:val="5"/>
            <w:vMerge/>
            <w:tcBorders>
              <w:left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учебной практики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r w:rsidR="005A5017">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72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36</w:t>
            </w:r>
          </w:p>
        </w:tc>
      </w:tr>
      <w:tr w:rsidR="00640FC8" w:rsidTr="00AE5CB8">
        <w:trPr>
          <w:trHeight w:val="600"/>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производственной практики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r w:rsidR="005A5017">
              <w:rPr>
                <w:color w:val="auto"/>
                <w:w w:val="100"/>
                <w:sz w:val="20"/>
                <w:szCs w:val="20"/>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180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288</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180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108</w:t>
            </w:r>
          </w:p>
        </w:tc>
      </w:tr>
      <w:tr w:rsidR="00640FC8" w:rsidTr="00AE5CB8">
        <w:trPr>
          <w:trHeight w:val="555"/>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преддипломная практика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144</w:t>
            </w:r>
          </w:p>
        </w:tc>
      </w:tr>
      <w:tr w:rsidR="00640FC8" w:rsidTr="00AE5CB8">
        <w:trPr>
          <w:trHeight w:val="300"/>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экзаменов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r>
      <w:tr w:rsidR="00640FC8" w:rsidTr="00AE5CB8">
        <w:trPr>
          <w:trHeight w:val="255"/>
        </w:trPr>
        <w:tc>
          <w:tcPr>
            <w:tcW w:w="6803" w:type="dxa"/>
            <w:gridSpan w:val="5"/>
            <w:vMerge/>
            <w:tcBorders>
              <w:left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proofErr w:type="spellStart"/>
            <w:r>
              <w:rPr>
                <w:color w:val="auto"/>
                <w:w w:val="100"/>
                <w:sz w:val="20"/>
                <w:szCs w:val="20"/>
              </w:rPr>
              <w:t>дифф</w:t>
            </w:r>
            <w:proofErr w:type="spellEnd"/>
            <w:r>
              <w:rPr>
                <w:color w:val="auto"/>
                <w:w w:val="100"/>
                <w:sz w:val="20"/>
                <w:szCs w:val="20"/>
              </w:rPr>
              <w:t>. зачетов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7</w:t>
            </w:r>
          </w:p>
        </w:tc>
      </w:tr>
      <w:tr w:rsidR="00640FC8" w:rsidTr="00AE5CB8">
        <w:trPr>
          <w:trHeight w:val="525"/>
        </w:trPr>
        <w:tc>
          <w:tcPr>
            <w:tcW w:w="6803" w:type="dxa"/>
            <w:gridSpan w:val="5"/>
            <w:vMerge/>
            <w:tcBorders>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b/>
                <w:bCs/>
                <w:color w:val="auto"/>
                <w:w w:val="1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jc w:val="center"/>
              <w:rPr>
                <w:color w:val="auto"/>
                <w:w w:val="100"/>
                <w:sz w:val="20"/>
                <w:szCs w:val="20"/>
              </w:rPr>
            </w:pPr>
            <w:r>
              <w:rPr>
                <w:color w:val="auto"/>
                <w:w w:val="100"/>
                <w:sz w:val="20"/>
                <w:szCs w:val="20"/>
              </w:rPr>
              <w:t>зачетов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FC8" w:rsidRDefault="00640FC8" w:rsidP="00375E3F">
            <w:pPr>
              <w:rPr>
                <w:color w:val="auto"/>
                <w:w w:val="100"/>
                <w:sz w:val="20"/>
                <w:szCs w:val="20"/>
              </w:rPr>
            </w:pPr>
            <w:r>
              <w:rPr>
                <w:color w:val="auto"/>
                <w:w w:val="100"/>
                <w:sz w:val="20"/>
                <w:szCs w:val="20"/>
              </w:rPr>
              <w:t>0</w:t>
            </w:r>
          </w:p>
        </w:tc>
      </w:tr>
    </w:tbl>
    <w:p w:rsidR="006C0A18" w:rsidRDefault="006C0A18" w:rsidP="006C0A18"/>
    <w:p w:rsidR="006C0A18" w:rsidRDefault="006C0A18" w:rsidP="006C0A18"/>
    <w:p w:rsidR="006C0A18" w:rsidRDefault="006C0A18" w:rsidP="006C0A18"/>
    <w:p w:rsidR="006C0A18" w:rsidRDefault="006C0A18" w:rsidP="006C0A18">
      <w:pPr>
        <w:ind w:firstLine="708"/>
        <w:jc w:val="both"/>
        <w:rPr>
          <w:b/>
        </w:rPr>
        <w:sectPr w:rsidR="006C0A18" w:rsidSect="001133CC">
          <w:pgSz w:w="16838" w:h="11906" w:orient="landscape"/>
          <w:pgMar w:top="709" w:right="1134" w:bottom="851" w:left="1134" w:header="709" w:footer="709" w:gutter="0"/>
          <w:cols w:space="708"/>
          <w:docGrid w:linePitch="360"/>
        </w:sectPr>
      </w:pPr>
    </w:p>
    <w:p w:rsidR="003C14D8" w:rsidRPr="00C207A4" w:rsidRDefault="003C14D8" w:rsidP="003C14D8">
      <w:pPr>
        <w:jc w:val="both"/>
        <w:rPr>
          <w:b/>
          <w:bCs/>
          <w:color w:val="auto"/>
          <w:w w:val="100"/>
        </w:rPr>
      </w:pPr>
      <w:r w:rsidRPr="00C207A4">
        <w:rPr>
          <w:b/>
          <w:bCs/>
          <w:color w:val="auto"/>
          <w:w w:val="100"/>
        </w:rPr>
        <w:t xml:space="preserve">3. Перечень кабинетов, лабораторий, мастерских и др. для подготовки по специальности СПО </w:t>
      </w:r>
    </w:p>
    <w:p w:rsidR="003C14D8" w:rsidRDefault="003C14D8" w:rsidP="003C14D8"/>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3C14D8" w:rsidRPr="00C207A4" w:rsidTr="00375E3F">
        <w:trPr>
          <w:jc w:val="right"/>
        </w:trPr>
        <w:tc>
          <w:tcPr>
            <w:tcW w:w="625" w:type="dxa"/>
          </w:tcPr>
          <w:p w:rsidR="003C14D8" w:rsidRPr="00C207A4" w:rsidRDefault="003C14D8" w:rsidP="00375E3F">
            <w:pPr>
              <w:jc w:val="center"/>
              <w:rPr>
                <w:b/>
                <w:bCs/>
                <w:color w:val="auto"/>
                <w:w w:val="100"/>
              </w:rPr>
            </w:pPr>
            <w:r w:rsidRPr="00C207A4">
              <w:rPr>
                <w:b/>
                <w:bCs/>
                <w:color w:val="auto"/>
                <w:w w:val="100"/>
              </w:rPr>
              <w:t>№</w:t>
            </w:r>
          </w:p>
        </w:tc>
        <w:tc>
          <w:tcPr>
            <w:tcW w:w="8725" w:type="dxa"/>
          </w:tcPr>
          <w:p w:rsidR="003C14D8" w:rsidRPr="00C207A4" w:rsidRDefault="003C14D8" w:rsidP="00375E3F">
            <w:pPr>
              <w:jc w:val="center"/>
              <w:rPr>
                <w:b/>
                <w:bCs/>
                <w:color w:val="auto"/>
                <w:w w:val="100"/>
              </w:rPr>
            </w:pPr>
            <w:r w:rsidRPr="00C207A4">
              <w:rPr>
                <w:b/>
                <w:bCs/>
                <w:color w:val="auto"/>
                <w:w w:val="100"/>
              </w:rPr>
              <w:t>Наименование</w:t>
            </w:r>
          </w:p>
        </w:tc>
      </w:tr>
      <w:tr w:rsidR="003C14D8" w:rsidRPr="00C207A4" w:rsidTr="00375E3F">
        <w:trPr>
          <w:jc w:val="right"/>
        </w:trPr>
        <w:tc>
          <w:tcPr>
            <w:tcW w:w="625" w:type="dxa"/>
          </w:tcPr>
          <w:p w:rsidR="003C14D8" w:rsidRPr="00C207A4" w:rsidRDefault="003C14D8" w:rsidP="00375E3F">
            <w:pPr>
              <w:rPr>
                <w:color w:val="auto"/>
                <w:w w:val="100"/>
              </w:rPr>
            </w:pPr>
          </w:p>
        </w:tc>
        <w:tc>
          <w:tcPr>
            <w:tcW w:w="8725" w:type="dxa"/>
          </w:tcPr>
          <w:p w:rsidR="003C14D8" w:rsidRPr="006F70ED" w:rsidRDefault="003C14D8" w:rsidP="00375E3F">
            <w:pPr>
              <w:rPr>
                <w:b/>
                <w:bCs/>
                <w:color w:val="auto"/>
                <w:w w:val="100"/>
              </w:rPr>
            </w:pPr>
            <w:r w:rsidRPr="006F70ED">
              <w:rPr>
                <w:b/>
                <w:bCs/>
                <w:color w:val="auto"/>
                <w:w w:val="100"/>
              </w:rPr>
              <w:t>Кабинеты:</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Истории и основ философии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Иностранного языка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Психологии  общения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 xml:space="preserve">Математики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Pr="00C207A4" w:rsidRDefault="003C14D8" w:rsidP="00375E3F">
            <w:pPr>
              <w:rPr>
                <w:color w:val="auto"/>
                <w:w w:val="100"/>
              </w:rPr>
            </w:pPr>
            <w:r>
              <w:rPr>
                <w:color w:val="auto"/>
                <w:w w:val="100"/>
              </w:rPr>
              <w:t>Информатики</w:t>
            </w:r>
          </w:p>
        </w:tc>
      </w:tr>
      <w:tr w:rsidR="00AB5028" w:rsidRPr="00C207A4" w:rsidTr="00375E3F">
        <w:trPr>
          <w:jc w:val="right"/>
        </w:trPr>
        <w:tc>
          <w:tcPr>
            <w:tcW w:w="625" w:type="dxa"/>
          </w:tcPr>
          <w:p w:rsidR="00AB5028" w:rsidRPr="00C207A4" w:rsidRDefault="00AB5028" w:rsidP="00375E3F">
            <w:pPr>
              <w:numPr>
                <w:ilvl w:val="0"/>
                <w:numId w:val="3"/>
              </w:numPr>
              <w:rPr>
                <w:color w:val="auto"/>
                <w:w w:val="100"/>
              </w:rPr>
            </w:pPr>
          </w:p>
        </w:tc>
        <w:tc>
          <w:tcPr>
            <w:tcW w:w="8725" w:type="dxa"/>
          </w:tcPr>
          <w:p w:rsidR="00AB5028" w:rsidRDefault="00AB5028" w:rsidP="00375E3F">
            <w:pPr>
              <w:rPr>
                <w:color w:val="auto"/>
                <w:w w:val="100"/>
              </w:rPr>
            </w:pPr>
            <w:r>
              <w:rPr>
                <w:color w:val="auto"/>
                <w:w w:val="100"/>
              </w:rPr>
              <w:t>Здорового человека и его окружения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Анатомии и физиологии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 xml:space="preserve">Фармакологии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Генетики человека с основами медицинской генетики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Гигиены и экологии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Основ латинского языка с медицинской терминологией</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Основ микробиологии и иммунологии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Пропедевтики клинических дисциплин</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Лечение пациентов терапевтического профиля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Лечение пациентов хирургического профиля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Оказание акушерско-гинекологической помощи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Лечение пациентов детского возраста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Дифференциальной диагностики и оказания неотложной медицинской помощи на догоспитальном этапе</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Профилактика заболеваний и санитарно-гигиенического образования населения</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Медико-социальной реабилитации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Организации профессиональной деятельности</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Безопасности жизнедеятельности</w:t>
            </w:r>
          </w:p>
        </w:tc>
      </w:tr>
      <w:tr w:rsidR="003C14D8" w:rsidRPr="00C207A4" w:rsidTr="00375E3F">
        <w:trPr>
          <w:jc w:val="right"/>
        </w:trPr>
        <w:tc>
          <w:tcPr>
            <w:tcW w:w="625" w:type="dxa"/>
          </w:tcPr>
          <w:p w:rsidR="003C14D8" w:rsidRPr="00C207A4" w:rsidRDefault="003C14D8" w:rsidP="00375E3F">
            <w:pPr>
              <w:rPr>
                <w:color w:val="auto"/>
                <w:w w:val="100"/>
              </w:rPr>
            </w:pPr>
          </w:p>
        </w:tc>
        <w:tc>
          <w:tcPr>
            <w:tcW w:w="8725" w:type="dxa"/>
          </w:tcPr>
          <w:p w:rsidR="003C14D8" w:rsidRPr="006F70ED" w:rsidRDefault="003C14D8" w:rsidP="00375E3F">
            <w:pPr>
              <w:rPr>
                <w:b/>
                <w:bCs/>
                <w:color w:val="auto"/>
                <w:w w:val="100"/>
              </w:rPr>
            </w:pPr>
            <w:r w:rsidRPr="006F70ED">
              <w:rPr>
                <w:b/>
                <w:bCs/>
                <w:color w:val="auto"/>
                <w:w w:val="100"/>
              </w:rPr>
              <w:t xml:space="preserve">Лаборатории: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Анатомии и физиологии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 xml:space="preserve">Фармакологии </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Гигиены и экологии человека</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Функциональной диагностики</w:t>
            </w:r>
          </w:p>
        </w:tc>
      </w:tr>
      <w:tr w:rsidR="003C14D8" w:rsidRPr="001B14C5" w:rsidTr="00375E3F">
        <w:trPr>
          <w:jc w:val="right"/>
        </w:trPr>
        <w:tc>
          <w:tcPr>
            <w:tcW w:w="625" w:type="dxa"/>
          </w:tcPr>
          <w:p w:rsidR="003C14D8" w:rsidRPr="001B14C5" w:rsidRDefault="003C14D8" w:rsidP="00375E3F">
            <w:pPr>
              <w:rPr>
                <w:b/>
                <w:bCs/>
                <w:color w:val="auto"/>
                <w:w w:val="100"/>
              </w:rPr>
            </w:pPr>
          </w:p>
        </w:tc>
        <w:tc>
          <w:tcPr>
            <w:tcW w:w="8725" w:type="dxa"/>
          </w:tcPr>
          <w:p w:rsidR="003C14D8" w:rsidRPr="001B14C5" w:rsidRDefault="003C14D8" w:rsidP="00375E3F">
            <w:pPr>
              <w:rPr>
                <w:b/>
                <w:bCs/>
                <w:color w:val="auto"/>
                <w:w w:val="100"/>
              </w:rPr>
            </w:pPr>
            <w:r w:rsidRPr="001B14C5">
              <w:rPr>
                <w:b/>
                <w:bCs/>
                <w:color w:val="auto"/>
                <w:w w:val="100"/>
              </w:rPr>
              <w:t>Спортивный комплекс:</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открытый стадион широкого профиля с элементами полосы препятствий</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375E3F">
            <w:pPr>
              <w:rPr>
                <w:color w:val="auto"/>
                <w:w w:val="100"/>
              </w:rPr>
            </w:pPr>
            <w:r>
              <w:rPr>
                <w:color w:val="auto"/>
                <w:w w:val="100"/>
              </w:rPr>
              <w:t>Стрелковый тир (в любой модификации, включая электронный) или место для стрельбы.</w:t>
            </w:r>
          </w:p>
        </w:tc>
      </w:tr>
      <w:tr w:rsidR="003C14D8" w:rsidRPr="001B14C5" w:rsidTr="00375E3F">
        <w:trPr>
          <w:jc w:val="right"/>
        </w:trPr>
        <w:tc>
          <w:tcPr>
            <w:tcW w:w="625" w:type="dxa"/>
          </w:tcPr>
          <w:p w:rsidR="003C14D8" w:rsidRPr="001B14C5" w:rsidRDefault="003C14D8" w:rsidP="00375E3F">
            <w:pPr>
              <w:rPr>
                <w:b/>
                <w:bCs/>
                <w:color w:val="auto"/>
                <w:w w:val="100"/>
              </w:rPr>
            </w:pPr>
          </w:p>
        </w:tc>
        <w:tc>
          <w:tcPr>
            <w:tcW w:w="8725" w:type="dxa"/>
          </w:tcPr>
          <w:p w:rsidR="003C14D8" w:rsidRPr="001B14C5" w:rsidRDefault="003C14D8" w:rsidP="00375E3F">
            <w:pPr>
              <w:rPr>
                <w:b/>
                <w:bCs/>
                <w:color w:val="auto"/>
                <w:w w:val="100"/>
              </w:rPr>
            </w:pPr>
            <w:r w:rsidRPr="001B14C5">
              <w:rPr>
                <w:b/>
                <w:bCs/>
                <w:color w:val="auto"/>
                <w:w w:val="100"/>
              </w:rPr>
              <w:t>Залы:</w:t>
            </w:r>
          </w:p>
        </w:tc>
      </w:tr>
      <w:tr w:rsidR="003C14D8" w:rsidRPr="00C207A4" w:rsidTr="00375E3F">
        <w:trPr>
          <w:jc w:val="right"/>
        </w:trPr>
        <w:tc>
          <w:tcPr>
            <w:tcW w:w="625" w:type="dxa"/>
          </w:tcPr>
          <w:p w:rsidR="003C14D8" w:rsidRPr="00C207A4" w:rsidRDefault="003C14D8" w:rsidP="00375E3F">
            <w:pPr>
              <w:numPr>
                <w:ilvl w:val="0"/>
                <w:numId w:val="3"/>
              </w:numPr>
              <w:rPr>
                <w:color w:val="auto"/>
                <w:w w:val="100"/>
              </w:rPr>
            </w:pPr>
          </w:p>
        </w:tc>
        <w:tc>
          <w:tcPr>
            <w:tcW w:w="8725" w:type="dxa"/>
          </w:tcPr>
          <w:p w:rsidR="003C14D8" w:rsidRDefault="003C14D8" w:rsidP="00A26555">
            <w:pPr>
              <w:rPr>
                <w:color w:val="auto"/>
                <w:w w:val="100"/>
              </w:rPr>
            </w:pPr>
            <w:r>
              <w:rPr>
                <w:color w:val="auto"/>
                <w:w w:val="100"/>
              </w:rPr>
              <w:t>Библиотека, читальный зал с выходом в сеть Интернет</w:t>
            </w:r>
            <w:r w:rsidR="00A26555">
              <w:rPr>
                <w:color w:val="auto"/>
                <w:w w:val="100"/>
              </w:rPr>
              <w:t>.</w:t>
            </w:r>
          </w:p>
        </w:tc>
      </w:tr>
      <w:tr w:rsidR="00A26555" w:rsidRPr="00C207A4" w:rsidTr="00375E3F">
        <w:trPr>
          <w:jc w:val="right"/>
        </w:trPr>
        <w:tc>
          <w:tcPr>
            <w:tcW w:w="625" w:type="dxa"/>
          </w:tcPr>
          <w:p w:rsidR="00A26555" w:rsidRPr="00C207A4" w:rsidRDefault="00A26555" w:rsidP="00375E3F">
            <w:pPr>
              <w:numPr>
                <w:ilvl w:val="0"/>
                <w:numId w:val="3"/>
              </w:numPr>
              <w:rPr>
                <w:color w:val="auto"/>
                <w:w w:val="100"/>
              </w:rPr>
            </w:pPr>
          </w:p>
        </w:tc>
        <w:tc>
          <w:tcPr>
            <w:tcW w:w="8725" w:type="dxa"/>
          </w:tcPr>
          <w:p w:rsidR="00A26555" w:rsidRDefault="00A26555" w:rsidP="00375E3F">
            <w:pPr>
              <w:rPr>
                <w:color w:val="auto"/>
                <w:w w:val="100"/>
              </w:rPr>
            </w:pPr>
            <w:r>
              <w:rPr>
                <w:color w:val="auto"/>
                <w:w w:val="100"/>
              </w:rPr>
              <w:t>Актовый зал.</w:t>
            </w:r>
          </w:p>
        </w:tc>
      </w:tr>
    </w:tbl>
    <w:p w:rsidR="003C14D8" w:rsidRDefault="003C14D8" w:rsidP="006C0A18">
      <w:pPr>
        <w:ind w:firstLine="708"/>
        <w:jc w:val="both"/>
        <w:rPr>
          <w:b/>
        </w:rPr>
      </w:pPr>
    </w:p>
    <w:p w:rsidR="003C14D8" w:rsidRDefault="003C14D8" w:rsidP="006C0A18">
      <w:pPr>
        <w:ind w:firstLine="708"/>
        <w:jc w:val="both"/>
        <w:rPr>
          <w:b/>
        </w:rPr>
      </w:pPr>
    </w:p>
    <w:p w:rsidR="006C0A18" w:rsidRPr="005769C5" w:rsidRDefault="006C0A18" w:rsidP="00DA4249">
      <w:pPr>
        <w:jc w:val="center"/>
        <w:rPr>
          <w:b/>
        </w:rPr>
      </w:pPr>
      <w:r w:rsidRPr="005769C5">
        <w:rPr>
          <w:b/>
        </w:rPr>
        <w:t>4. Пояснительная записка</w:t>
      </w:r>
    </w:p>
    <w:p w:rsidR="006C0A18" w:rsidRPr="005769C5" w:rsidRDefault="006C0A18" w:rsidP="005769C5">
      <w:pPr>
        <w:jc w:val="both"/>
      </w:pPr>
    </w:p>
    <w:p w:rsidR="006C0A18" w:rsidRPr="005769C5" w:rsidRDefault="006C0A18" w:rsidP="005769C5">
      <w:pPr>
        <w:ind w:firstLine="708"/>
        <w:jc w:val="both"/>
      </w:pPr>
      <w:r w:rsidRPr="005769C5">
        <w:t>Настоящий учебный план образовательного учреждения среднего профес</w:t>
      </w:r>
      <w:r w:rsidR="00061DD1">
        <w:t>сионального образования ГАПОУ</w:t>
      </w:r>
      <w:r w:rsidRPr="005769C5">
        <w:t xml:space="preserve"> «Байкальский базовый медицинский колледж министерства </w:t>
      </w:r>
      <w:proofErr w:type="gramStart"/>
      <w:r w:rsidRPr="005769C5">
        <w:t>здравоохранения  Республики</w:t>
      </w:r>
      <w:proofErr w:type="gramEnd"/>
      <w:r w:rsidRPr="005769C5">
        <w:t xml:space="preserve"> Бурятия» разработан </w:t>
      </w:r>
      <w:r w:rsidR="005769C5" w:rsidRPr="005769C5">
        <w:t>на основании:</w:t>
      </w:r>
    </w:p>
    <w:p w:rsidR="006C0A18" w:rsidRPr="005769C5" w:rsidRDefault="005769C5" w:rsidP="005769C5">
      <w:pPr>
        <w:ind w:firstLine="708"/>
        <w:jc w:val="both"/>
      </w:pPr>
      <w:r w:rsidRPr="005769C5">
        <w:t xml:space="preserve">- </w:t>
      </w:r>
      <w:r w:rsidR="006C0A18" w:rsidRPr="005769C5">
        <w:t xml:space="preserve">Федерального государственного образовательного стандарта по </w:t>
      </w:r>
      <w:proofErr w:type="gramStart"/>
      <w:r w:rsidR="006C0A18" w:rsidRPr="005769C5">
        <w:t>специальности  среднего</w:t>
      </w:r>
      <w:proofErr w:type="gramEnd"/>
      <w:r w:rsidR="006C0A18" w:rsidRPr="005769C5">
        <w:t xml:space="preserve"> профессионального образования утвержденного приказом Министерства образования и науки Российской Федерации  № </w:t>
      </w:r>
      <w:r w:rsidRPr="005769C5">
        <w:t>514</w:t>
      </w:r>
      <w:r w:rsidR="006C0A18" w:rsidRPr="005769C5">
        <w:t xml:space="preserve"> от </w:t>
      </w:r>
      <w:r w:rsidRPr="005769C5">
        <w:t>12.05.2014</w:t>
      </w:r>
      <w:r w:rsidR="006C0A18" w:rsidRPr="005769C5">
        <w:t xml:space="preserve">г., зарегистрирован Министерством юстиции (рег. № </w:t>
      </w:r>
      <w:r w:rsidRPr="005769C5">
        <w:t>32673</w:t>
      </w:r>
      <w:r w:rsidR="006C0A18" w:rsidRPr="005769C5">
        <w:t xml:space="preserve"> от </w:t>
      </w:r>
      <w:r w:rsidRPr="005769C5">
        <w:t>11.06.2014г.) 31.02.01 «лечебное дело»;</w:t>
      </w:r>
    </w:p>
    <w:p w:rsidR="00061DD1" w:rsidRDefault="00061DD1" w:rsidP="00061DD1">
      <w:pPr>
        <w:pStyle w:val="a3"/>
        <w:spacing w:after="0"/>
        <w:ind w:firstLine="567"/>
        <w:jc w:val="both"/>
        <w:rPr>
          <w:sz w:val="28"/>
        </w:rPr>
      </w:pPr>
      <w:r w:rsidRPr="00841100">
        <w:rPr>
          <w:sz w:val="28"/>
        </w:rPr>
        <w:t xml:space="preserve">- приказа Министерства образования и науки Российской Федерации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061DD1" w:rsidRPr="00CE5AC6" w:rsidRDefault="00061DD1" w:rsidP="00061DD1">
      <w:pPr>
        <w:pStyle w:val="a3"/>
        <w:spacing w:after="0"/>
        <w:ind w:firstLine="567"/>
        <w:jc w:val="both"/>
        <w:rPr>
          <w:bCs/>
          <w:spacing w:val="2"/>
          <w:kern w:val="36"/>
          <w:sz w:val="28"/>
          <w:szCs w:val="28"/>
        </w:rPr>
      </w:pPr>
      <w:r w:rsidRPr="00061DD1">
        <w:rPr>
          <w:sz w:val="28"/>
        </w:rPr>
        <w:t xml:space="preserve">- </w:t>
      </w:r>
      <w:hyperlink r:id="rId6" w:history="1">
        <w:r w:rsidRPr="00061DD1">
          <w:rPr>
            <w:rStyle w:val="ad"/>
            <w:color w:val="auto"/>
            <w:spacing w:val="2"/>
            <w:sz w:val="28"/>
            <w:szCs w:val="28"/>
            <w:u w:val="none"/>
            <w:shd w:val="clear" w:color="auto" w:fill="FFFFFF"/>
          </w:rPr>
          <w:t xml:space="preserve">приказа </w:t>
        </w:r>
        <w:proofErr w:type="spellStart"/>
        <w:r w:rsidRPr="00061DD1">
          <w:rPr>
            <w:rStyle w:val="ad"/>
            <w:color w:val="auto"/>
            <w:spacing w:val="2"/>
            <w:sz w:val="28"/>
            <w:szCs w:val="28"/>
            <w:u w:val="none"/>
            <w:shd w:val="clear" w:color="auto" w:fill="FFFFFF"/>
          </w:rPr>
          <w:t>Минобрнауки</w:t>
        </w:r>
        <w:proofErr w:type="spellEnd"/>
        <w:r w:rsidRPr="00061DD1">
          <w:rPr>
            <w:rStyle w:val="ad"/>
            <w:color w:val="auto"/>
            <w:spacing w:val="2"/>
            <w:sz w:val="28"/>
            <w:szCs w:val="28"/>
            <w:u w:val="none"/>
            <w:shd w:val="clear" w:color="auto" w:fill="FFFFFF"/>
          </w:rPr>
          <w:t xml:space="preserve"> России от 22 января 2014 года N 31</w:t>
        </w:r>
      </w:hyperlink>
      <w:r w:rsidRPr="00CE5AC6">
        <w:rPr>
          <w:bCs/>
          <w:spacing w:val="2"/>
          <w:kern w:val="36"/>
          <w:sz w:val="28"/>
          <w:szCs w:val="28"/>
        </w:rPr>
        <w:t xml:space="preserve"> «О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года N 464»</w:t>
      </w:r>
      <w:r>
        <w:rPr>
          <w:bCs/>
          <w:spacing w:val="2"/>
          <w:kern w:val="36"/>
          <w:sz w:val="28"/>
          <w:szCs w:val="28"/>
        </w:rPr>
        <w:t>;</w:t>
      </w:r>
    </w:p>
    <w:p w:rsidR="00061DD1" w:rsidRPr="00CE5AC6" w:rsidRDefault="00061DD1" w:rsidP="00061DD1">
      <w:pPr>
        <w:pStyle w:val="a3"/>
        <w:spacing w:after="0"/>
        <w:ind w:firstLine="567"/>
        <w:jc w:val="both"/>
        <w:rPr>
          <w:sz w:val="28"/>
          <w:szCs w:val="28"/>
        </w:rPr>
      </w:pPr>
      <w:r w:rsidRPr="00CE5AC6">
        <w:rPr>
          <w:bCs/>
          <w:spacing w:val="2"/>
          <w:kern w:val="36"/>
          <w:sz w:val="28"/>
          <w:szCs w:val="28"/>
        </w:rPr>
        <w:t xml:space="preserve">- </w:t>
      </w:r>
      <w:hyperlink r:id="rId7" w:history="1">
        <w:r w:rsidRPr="00061DD1">
          <w:rPr>
            <w:rStyle w:val="ad"/>
            <w:color w:val="auto"/>
            <w:spacing w:val="2"/>
            <w:sz w:val="28"/>
            <w:szCs w:val="28"/>
            <w:u w:val="none"/>
            <w:shd w:val="clear" w:color="auto" w:fill="FFFFFF"/>
          </w:rPr>
          <w:t xml:space="preserve">приказа </w:t>
        </w:r>
        <w:proofErr w:type="spellStart"/>
        <w:r w:rsidRPr="00061DD1">
          <w:rPr>
            <w:rStyle w:val="ad"/>
            <w:color w:val="auto"/>
            <w:spacing w:val="2"/>
            <w:sz w:val="28"/>
            <w:szCs w:val="28"/>
            <w:u w:val="none"/>
            <w:shd w:val="clear" w:color="auto" w:fill="FFFFFF"/>
          </w:rPr>
          <w:t>Минобрнауки</w:t>
        </w:r>
        <w:proofErr w:type="spellEnd"/>
        <w:r w:rsidRPr="00061DD1">
          <w:rPr>
            <w:rStyle w:val="ad"/>
            <w:color w:val="auto"/>
            <w:spacing w:val="2"/>
            <w:sz w:val="28"/>
            <w:szCs w:val="28"/>
            <w:u w:val="none"/>
            <w:shd w:val="clear" w:color="auto" w:fill="FFFFFF"/>
          </w:rPr>
          <w:t xml:space="preserve"> России от 15 декабря 2014 года N 1580</w:t>
        </w:r>
      </w:hyperlink>
      <w:r w:rsidRPr="00061DD1">
        <w:rPr>
          <w:sz w:val="28"/>
          <w:szCs w:val="28"/>
        </w:rPr>
        <w:t xml:space="preserve"> </w:t>
      </w:r>
      <w:r w:rsidRPr="00061DD1">
        <w:rPr>
          <w:bCs/>
          <w:spacing w:val="2"/>
          <w:kern w:val="36"/>
          <w:sz w:val="28"/>
          <w:szCs w:val="28"/>
        </w:rPr>
        <w:t>«</w:t>
      </w:r>
      <w:r w:rsidRPr="00CE5AC6">
        <w:rPr>
          <w:bCs/>
          <w:spacing w:val="2"/>
          <w:kern w:val="36"/>
          <w:sz w:val="28"/>
          <w:szCs w:val="28"/>
        </w:rPr>
        <w:t>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года N 464»</w:t>
      </w:r>
      <w:r>
        <w:rPr>
          <w:bCs/>
          <w:spacing w:val="2"/>
          <w:kern w:val="36"/>
          <w:sz w:val="28"/>
          <w:szCs w:val="28"/>
        </w:rPr>
        <w:t>;</w:t>
      </w:r>
    </w:p>
    <w:p w:rsidR="00061DD1" w:rsidRDefault="00061DD1" w:rsidP="00061DD1">
      <w:pPr>
        <w:pStyle w:val="a3"/>
        <w:spacing w:after="0"/>
        <w:ind w:firstLine="567"/>
        <w:jc w:val="both"/>
        <w:rPr>
          <w:sz w:val="28"/>
        </w:rPr>
      </w:pPr>
      <w:r w:rsidRPr="00841100">
        <w:rPr>
          <w:sz w:val="28"/>
        </w:rPr>
        <w:t xml:space="preserve">- письмом </w:t>
      </w:r>
      <w:proofErr w:type="spellStart"/>
      <w:r w:rsidRPr="00841100">
        <w:rPr>
          <w:sz w:val="28"/>
        </w:rPr>
        <w:t>Минобрнауки</w:t>
      </w:r>
      <w:proofErr w:type="spellEnd"/>
      <w:r w:rsidRPr="00841100">
        <w:rPr>
          <w:sz w:val="28"/>
        </w:rPr>
        <w:t xml:space="preserve"> России №12-696 от 20.10.2010г. «Разъяснения по</w:t>
      </w:r>
      <w:r>
        <w:rPr>
          <w:sz w:val="28"/>
        </w:rPr>
        <w:t xml:space="preserve"> формированию учебного плана </w:t>
      </w:r>
      <w:r w:rsidRPr="00841100">
        <w:rPr>
          <w:sz w:val="28"/>
        </w:rPr>
        <w:t>основной профессионал</w:t>
      </w:r>
      <w:r>
        <w:rPr>
          <w:sz w:val="28"/>
        </w:rPr>
        <w:t>ьной образовательной</w:t>
      </w:r>
    </w:p>
    <w:p w:rsidR="00061DD1" w:rsidRPr="00841100" w:rsidRDefault="00061DD1" w:rsidP="00061DD1">
      <w:pPr>
        <w:pStyle w:val="a3"/>
        <w:spacing w:after="0"/>
        <w:jc w:val="both"/>
        <w:rPr>
          <w:sz w:val="28"/>
        </w:rPr>
      </w:pPr>
      <w:r>
        <w:rPr>
          <w:sz w:val="28"/>
        </w:rPr>
        <w:t xml:space="preserve">программы </w:t>
      </w:r>
      <w:r w:rsidRPr="00841100">
        <w:rPr>
          <w:sz w:val="28"/>
        </w:rPr>
        <w:t>начального профессионального образования/среднего профессионального образования»,</w:t>
      </w:r>
    </w:p>
    <w:p w:rsidR="00061DD1" w:rsidRDefault="00061DD1" w:rsidP="00061DD1">
      <w:pPr>
        <w:pStyle w:val="a3"/>
        <w:spacing w:after="0"/>
        <w:ind w:firstLine="567"/>
        <w:jc w:val="both"/>
        <w:rPr>
          <w:sz w:val="28"/>
        </w:rPr>
      </w:pPr>
      <w:r w:rsidRPr="00841100">
        <w:rPr>
          <w:sz w:val="28"/>
        </w:rPr>
        <w:t>- приказа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61DD1" w:rsidRPr="00CE5AC6" w:rsidRDefault="00061DD1" w:rsidP="00061DD1">
      <w:pPr>
        <w:pStyle w:val="a3"/>
        <w:spacing w:after="0"/>
        <w:ind w:firstLine="567"/>
        <w:jc w:val="both"/>
        <w:rPr>
          <w:sz w:val="28"/>
          <w:szCs w:val="28"/>
        </w:rPr>
      </w:pPr>
      <w:r w:rsidRPr="00CE5AC6">
        <w:rPr>
          <w:sz w:val="28"/>
          <w:szCs w:val="28"/>
        </w:rPr>
        <w:t>- п</w:t>
      </w:r>
      <w:r w:rsidRPr="00CE5AC6">
        <w:rPr>
          <w:bCs/>
          <w:sz w:val="28"/>
          <w:szCs w:val="28"/>
          <w:shd w:val="clear" w:color="auto" w:fill="FFFFFF"/>
        </w:rPr>
        <w:t xml:space="preserve">риказ </w:t>
      </w:r>
      <w:proofErr w:type="spellStart"/>
      <w:r w:rsidRPr="00CE5AC6">
        <w:rPr>
          <w:bCs/>
          <w:sz w:val="28"/>
          <w:szCs w:val="28"/>
          <w:shd w:val="clear" w:color="auto" w:fill="FFFFFF"/>
        </w:rPr>
        <w:t>Минобрнауки</w:t>
      </w:r>
      <w:proofErr w:type="spellEnd"/>
      <w:r w:rsidRPr="00CE5AC6">
        <w:rPr>
          <w:bCs/>
          <w:sz w:val="28"/>
          <w:szCs w:val="28"/>
          <w:shd w:val="clear" w:color="auto" w:fill="FFFFFF"/>
        </w:rPr>
        <w:t xml:space="preserve"> России от 17.11.2017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061DD1" w:rsidRPr="00841100" w:rsidRDefault="00061DD1" w:rsidP="00061DD1">
      <w:pPr>
        <w:pStyle w:val="a3"/>
        <w:spacing w:after="0"/>
        <w:ind w:firstLine="567"/>
        <w:jc w:val="both"/>
        <w:rPr>
          <w:sz w:val="28"/>
        </w:rPr>
      </w:pPr>
      <w:r w:rsidRPr="00841100">
        <w:rPr>
          <w:sz w:val="28"/>
        </w:rPr>
        <w:t>- приказа Министерства образования и науки Российской Федерации от 18 апреля 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061DD1" w:rsidRDefault="00061DD1" w:rsidP="00061DD1">
      <w:pPr>
        <w:pStyle w:val="a3"/>
        <w:spacing w:after="0"/>
        <w:ind w:firstLine="567"/>
        <w:jc w:val="both"/>
        <w:rPr>
          <w:sz w:val="40"/>
          <w:szCs w:val="28"/>
        </w:rPr>
      </w:pPr>
      <w:r w:rsidRPr="00841100">
        <w:rPr>
          <w:sz w:val="28"/>
        </w:rPr>
        <w:t>- приказа Министерства образования и науки Российской Федерации от 29.10.2013 г. № 1199 «</w:t>
      </w:r>
      <w:r w:rsidRPr="00841100">
        <w:rPr>
          <w:rFonts w:eastAsia="Calibri"/>
          <w:sz w:val="28"/>
        </w:rPr>
        <w:t xml:space="preserve">Об утверждении Перечней профессий и специальностей среднего профессионального образования», </w:t>
      </w:r>
      <w:r w:rsidRPr="00841100">
        <w:rPr>
          <w:sz w:val="28"/>
        </w:rPr>
        <w:t>зарегистрирован Минюсте России (рег. № 30861 от 26.12.2013 г.)</w:t>
      </w:r>
      <w:r w:rsidRPr="00841100">
        <w:rPr>
          <w:rFonts w:eastAsia="Calibri"/>
          <w:sz w:val="28"/>
        </w:rPr>
        <w:t>;</w:t>
      </w:r>
    </w:p>
    <w:p w:rsidR="006C0A18" w:rsidRPr="005769C5" w:rsidRDefault="006C0A18" w:rsidP="005769C5">
      <w:pPr>
        <w:ind w:firstLine="708"/>
        <w:jc w:val="both"/>
      </w:pPr>
      <w:r w:rsidRPr="005769C5">
        <w:t xml:space="preserve">Учебный план колледжа по специальности «лечебное дело», является составной частью </w:t>
      </w:r>
      <w:r w:rsidR="005769C5">
        <w:t>программы подготовки специалистов среднего звена</w:t>
      </w:r>
      <w:r w:rsidRPr="005769C5">
        <w:t>. Нормативный срок освоения программы</w:t>
      </w:r>
      <w:r w:rsidR="005769C5">
        <w:t xml:space="preserve"> подготовки специалистов среднего звена</w:t>
      </w:r>
      <w:r w:rsidRPr="005769C5">
        <w:t xml:space="preserve"> по специальности «лечебное дело» при очной форме обу</w:t>
      </w:r>
      <w:r w:rsidR="005769C5">
        <w:t xml:space="preserve">чения на базе среднего </w:t>
      </w:r>
      <w:r w:rsidRPr="005769C5">
        <w:t>общего образования с присвоением квалификации «фельдшер» составляет 199 недель, в том числе:</w:t>
      </w:r>
    </w:p>
    <w:p w:rsidR="006C0A18" w:rsidRPr="005769C5" w:rsidRDefault="005769C5" w:rsidP="005769C5">
      <w:pPr>
        <w:ind w:firstLine="708"/>
        <w:jc w:val="both"/>
      </w:pPr>
      <w:r>
        <w:t xml:space="preserve">- </w:t>
      </w:r>
      <w:r w:rsidR="006C0A18" w:rsidRPr="005769C5">
        <w:t>теоретическое обучение, включая лабораторные и практические занятия – 117недель;</w:t>
      </w:r>
    </w:p>
    <w:p w:rsidR="006C0A18" w:rsidRPr="005769C5" w:rsidRDefault="005769C5" w:rsidP="005769C5">
      <w:pPr>
        <w:ind w:firstLine="708"/>
        <w:jc w:val="both"/>
      </w:pPr>
      <w:r>
        <w:t xml:space="preserve">- </w:t>
      </w:r>
      <w:r w:rsidR="006C0A18" w:rsidRPr="005769C5">
        <w:t xml:space="preserve">производственная практика по профилю специальности, </w:t>
      </w:r>
      <w:proofErr w:type="gramStart"/>
      <w:r w:rsidR="006C0A18" w:rsidRPr="005769C5">
        <w:t>учебная  –</w:t>
      </w:r>
      <w:proofErr w:type="gramEnd"/>
      <w:r w:rsidR="006C0A18" w:rsidRPr="005769C5">
        <w:t xml:space="preserve"> 29 недели;</w:t>
      </w:r>
    </w:p>
    <w:p w:rsidR="006C0A18" w:rsidRPr="005769C5" w:rsidRDefault="005769C5" w:rsidP="005769C5">
      <w:pPr>
        <w:ind w:firstLine="708"/>
        <w:jc w:val="both"/>
      </w:pPr>
      <w:r>
        <w:t xml:space="preserve">- </w:t>
      </w:r>
      <w:r w:rsidR="006C0A18" w:rsidRPr="005769C5">
        <w:t>производственная практика преддипломная – 4 недели;</w:t>
      </w:r>
    </w:p>
    <w:p w:rsidR="006C0A18" w:rsidRPr="005769C5" w:rsidRDefault="005769C5" w:rsidP="005769C5">
      <w:pPr>
        <w:ind w:firstLine="708"/>
        <w:jc w:val="both"/>
      </w:pPr>
      <w:r>
        <w:t xml:space="preserve">- </w:t>
      </w:r>
      <w:r w:rsidR="006C0A18" w:rsidRPr="005769C5">
        <w:t xml:space="preserve">промежуточная аттестация – </w:t>
      </w:r>
      <w:proofErr w:type="gramStart"/>
      <w:r w:rsidR="006C0A18" w:rsidRPr="005769C5">
        <w:t>7  недель</w:t>
      </w:r>
      <w:proofErr w:type="gramEnd"/>
      <w:r w:rsidR="006C0A18" w:rsidRPr="005769C5">
        <w:t>;</w:t>
      </w:r>
    </w:p>
    <w:p w:rsidR="006C0A18" w:rsidRPr="005769C5" w:rsidRDefault="005769C5" w:rsidP="005769C5">
      <w:pPr>
        <w:ind w:firstLine="708"/>
        <w:jc w:val="both"/>
      </w:pPr>
      <w:r>
        <w:t xml:space="preserve">- </w:t>
      </w:r>
      <w:r w:rsidR="006C0A18" w:rsidRPr="005769C5">
        <w:t xml:space="preserve">государственная </w:t>
      </w:r>
      <w:r w:rsidRPr="005769C5">
        <w:t xml:space="preserve">итоговая </w:t>
      </w:r>
      <w:r w:rsidR="006C0A18" w:rsidRPr="005769C5">
        <w:t>аттестация – 6 недель;</w:t>
      </w:r>
    </w:p>
    <w:p w:rsidR="006C0A18" w:rsidRPr="005769C5" w:rsidRDefault="005769C5" w:rsidP="005769C5">
      <w:pPr>
        <w:ind w:firstLine="708"/>
        <w:jc w:val="both"/>
      </w:pPr>
      <w:r>
        <w:t xml:space="preserve">- </w:t>
      </w:r>
      <w:r w:rsidR="006C0A18" w:rsidRPr="005769C5">
        <w:t>каникулы – 34 недели (зимой на каждом курсе каникулы по 2 недели).</w:t>
      </w:r>
    </w:p>
    <w:p w:rsidR="006C0A18" w:rsidRPr="005769C5" w:rsidRDefault="006C0A18" w:rsidP="005769C5">
      <w:pPr>
        <w:jc w:val="both"/>
      </w:pPr>
      <w:r w:rsidRPr="005769C5">
        <w:t xml:space="preserve">           Обязательная учебная нагрузка составляет 4284 часа, реализуется за 119 недель, еженедельная нагрузка -  36 часов, максимальная еженедельная учебная нагрузка составляет 54 часа, максимальная учебная нагрузка 6426</w:t>
      </w:r>
      <w:r w:rsidR="005769C5">
        <w:t xml:space="preserve"> </w:t>
      </w:r>
      <w:r w:rsidRPr="005769C5">
        <w:t xml:space="preserve">часов, при прохождении производственной практики по профилю специальности, </w:t>
      </w:r>
      <w:proofErr w:type="gramStart"/>
      <w:r w:rsidRPr="005769C5">
        <w:t>учебной  практики</w:t>
      </w:r>
      <w:proofErr w:type="gramEnd"/>
      <w:r w:rsidRPr="005769C5">
        <w:t xml:space="preserve"> 36 часов в неделю. Параметры </w:t>
      </w:r>
      <w:proofErr w:type="spellStart"/>
      <w:r w:rsidRPr="005769C5">
        <w:t>практикоориентированности</w:t>
      </w:r>
      <w:proofErr w:type="spellEnd"/>
      <w:r w:rsidRPr="005769C5">
        <w:t xml:space="preserve"> составляют – 66,4%.       </w:t>
      </w:r>
    </w:p>
    <w:p w:rsidR="006C0A18" w:rsidRPr="005769C5" w:rsidRDefault="006C0A18" w:rsidP="005769C5">
      <w:pPr>
        <w:ind w:firstLine="708"/>
        <w:jc w:val="both"/>
      </w:pPr>
      <w:r w:rsidRPr="005769C5">
        <w:t xml:space="preserve">Организация учебного процесса и режим занятий определяются расписанием по шестидневной учебной неделе. Для всех видов аудиторных занятий продолжительность академического часа устанавливается 45 минут, предусмотрена группировка их парами.  Для проведения теоретических занятий предусмотрены учебные занятия парами (два академических часа по 45 минут), для проведения практических </w:t>
      </w:r>
      <w:proofErr w:type="gramStart"/>
      <w:r w:rsidRPr="005769C5">
        <w:t>занятий  по</w:t>
      </w:r>
      <w:proofErr w:type="gramEnd"/>
      <w:r w:rsidRPr="005769C5">
        <w:t xml:space="preserve"> дисциплинам объединение по 4 академических часа, а для проведения практических занятий по профессиональным модулям объединение по 6 академических часов. </w:t>
      </w:r>
    </w:p>
    <w:p w:rsidR="006C0A18" w:rsidRPr="005769C5" w:rsidRDefault="006C0A18" w:rsidP="005769C5">
      <w:pPr>
        <w:jc w:val="both"/>
      </w:pPr>
      <w:r w:rsidRPr="005769C5">
        <w:t xml:space="preserve">  </w:t>
      </w:r>
      <w:r w:rsidR="005769C5">
        <w:tab/>
      </w:r>
      <w:r w:rsidRPr="005769C5">
        <w:t xml:space="preserve"> Оценка качества освоения </w:t>
      </w:r>
      <w:proofErr w:type="gramStart"/>
      <w:r w:rsidRPr="005769C5">
        <w:t xml:space="preserve">программы  </w:t>
      </w:r>
      <w:r w:rsidR="005769C5">
        <w:t>подготовки</w:t>
      </w:r>
      <w:proofErr w:type="gramEnd"/>
      <w:r w:rsidR="005769C5">
        <w:t xml:space="preserve"> специалистов среднего звена </w:t>
      </w:r>
      <w:r w:rsidRPr="005769C5">
        <w:t xml:space="preserve">включает текущий контроль знаний, промежуточную, государственную (итоговую) аттестацию обучающихся. Формы и процедуры текущего контроля знаний, промежуточной аттестации, по дисциплинам, междисциплинарным курсам и профессиональным модулям, отражены в рабочих учебных программах дисциплин и профессиональных модулей. </w:t>
      </w:r>
    </w:p>
    <w:p w:rsidR="006C0A18" w:rsidRPr="005769C5" w:rsidRDefault="006C0A18" w:rsidP="005769C5">
      <w:pPr>
        <w:jc w:val="both"/>
      </w:pPr>
      <w:r w:rsidRPr="005769C5">
        <w:t xml:space="preserve">              Текущий контроль знаний проводится с целью регулярного управления учебной деятельностью студентов согласно положению колледжа о текущем контроле знаний. Используются различные формы текущего контроля знаний для установления уровня освоения определенного раздела (отдельной темы) образовательной программы: в устной форме, в форме письменной проверки, тестовый контроль. Тестовый контроль усвоения знаний дает возможность при незначительных затратах аудиторного времени проверить всех студентов, объективизировать оценку.  Тестовый контроль проводится с помощью применения информационных технологий и на бумажных носителях, применяются </w:t>
      </w:r>
      <w:proofErr w:type="spellStart"/>
      <w:r w:rsidRPr="005769C5">
        <w:t>разноуровневые</w:t>
      </w:r>
      <w:proofErr w:type="spellEnd"/>
      <w:r w:rsidRPr="005769C5">
        <w:t xml:space="preserve"> тесты; выполнения манипуляций, как правило, на практических </w:t>
      </w:r>
      <w:proofErr w:type="gramStart"/>
      <w:r w:rsidRPr="005769C5">
        <w:t>занятиях  предполагает</w:t>
      </w:r>
      <w:proofErr w:type="gramEnd"/>
      <w:r w:rsidRPr="005769C5">
        <w:t xml:space="preserve"> наличие алгоритма выполнения манипуляций. </w:t>
      </w:r>
      <w:r w:rsidRPr="005769C5">
        <w:tab/>
        <w:t xml:space="preserve">Профессиональные задачи, деловые игры позволяют объективно определить уровень готовности студента к практической деятельности, уровень клинического мышления. </w:t>
      </w:r>
    </w:p>
    <w:p w:rsidR="006C0A18" w:rsidRPr="005769C5" w:rsidRDefault="006C0A18" w:rsidP="005769C5">
      <w:pPr>
        <w:jc w:val="both"/>
      </w:pPr>
      <w:r w:rsidRPr="005769C5">
        <w:t xml:space="preserve">                Знания, умения, навыки и профессиональные компетенции студентов определяются оценками "отлично" ("5"), "хорошо" ("4"), "удовлетворительно" ("3"), "неудовлетворительно" ("2</w:t>
      </w:r>
      <w:r w:rsidR="005769C5">
        <w:t>")</w:t>
      </w:r>
      <w:r w:rsidRPr="005769C5">
        <w:t xml:space="preserve">. </w:t>
      </w:r>
    </w:p>
    <w:p w:rsidR="00061DD1" w:rsidRDefault="006C0A18" w:rsidP="00061DD1">
      <w:pPr>
        <w:jc w:val="both"/>
      </w:pPr>
      <w:r w:rsidRPr="005769C5">
        <w:t xml:space="preserve">                Лабораторно практические занятия при освоении обучающимися профессиональных модулей организуются в условиях созданной соответствующей образовательной среды в образовательном учреждении или в учреждениях здравоохранения в зависимости от </w:t>
      </w:r>
      <w:proofErr w:type="gramStart"/>
      <w:r w:rsidRPr="005769C5">
        <w:t>специфики  осваиваемой</w:t>
      </w:r>
      <w:proofErr w:type="gramEnd"/>
      <w:r w:rsidRPr="005769C5">
        <w:t xml:space="preserve"> профессиональной деятельности. </w:t>
      </w:r>
    </w:p>
    <w:p w:rsidR="00061DD1" w:rsidRPr="004F21F8" w:rsidRDefault="00061DD1" w:rsidP="00061DD1">
      <w:pPr>
        <w:ind w:firstLine="1134"/>
        <w:jc w:val="both"/>
      </w:pPr>
      <w:r w:rsidRPr="00E86017">
        <w:t>По окончании каждого междисциплинарного курса расс</w:t>
      </w:r>
      <w:r>
        <w:t>р</w:t>
      </w:r>
      <w:r w:rsidRPr="00E86017">
        <w:t xml:space="preserve">едоточено проводятся учебная и (или) производственная практики по специальности. Учебные практики и производственные практики по профилю специальности организуется на основе договоров, заключаемых между колледжем и учреждениями здравоохранения. </w:t>
      </w:r>
      <w:r w:rsidRPr="004F21F8">
        <w:t xml:space="preserve">Клинической базой для проведения учебных и производственных практик являются </w:t>
      </w:r>
      <w:r>
        <w:t>медицинские организации Р</w:t>
      </w:r>
      <w:r w:rsidRPr="004F21F8">
        <w:t>еспублики</w:t>
      </w:r>
      <w:r>
        <w:t xml:space="preserve"> Бурятия</w:t>
      </w:r>
      <w:r w:rsidRPr="004F21F8">
        <w:t>. Время проведения и продолжительность производственных практик определя</w:t>
      </w:r>
      <w:r>
        <w:t xml:space="preserve">ются </w:t>
      </w:r>
      <w:r w:rsidRPr="004F21F8">
        <w:t xml:space="preserve">учебным планом. По окончании учебной и производственной практики по специальности проводится </w:t>
      </w:r>
      <w:r>
        <w:t xml:space="preserve">дифференцированный </w:t>
      </w:r>
      <w:r w:rsidRPr="004F21F8">
        <w:t xml:space="preserve">зачет, с учетом результатов, подтвержденных документами соответствующих </w:t>
      </w:r>
      <w:r>
        <w:t>медицинских организаций</w:t>
      </w:r>
      <w:r w:rsidRPr="004F21F8">
        <w:t>.</w:t>
      </w:r>
    </w:p>
    <w:p w:rsidR="006C0A18" w:rsidRPr="005769C5" w:rsidRDefault="006C0A18" w:rsidP="005769C5">
      <w:pPr>
        <w:jc w:val="both"/>
      </w:pPr>
      <w:r w:rsidRPr="005769C5">
        <w:t xml:space="preserve">               Производственная практика является завершающим этапом обучения. Итогом производственной практики является аттестация студентов с участием представителя работодателя.      </w:t>
      </w:r>
    </w:p>
    <w:p w:rsidR="006C0A18" w:rsidRPr="005769C5" w:rsidRDefault="006C0A18" w:rsidP="005769C5">
      <w:pPr>
        <w:jc w:val="both"/>
      </w:pPr>
    </w:p>
    <w:p w:rsidR="006C0A18" w:rsidRPr="00DA4249" w:rsidRDefault="006C0A18" w:rsidP="00DA4249">
      <w:pPr>
        <w:jc w:val="center"/>
        <w:rPr>
          <w:b/>
        </w:rPr>
      </w:pPr>
      <w:r w:rsidRPr="00DA4249">
        <w:rPr>
          <w:b/>
        </w:rPr>
        <w:t>4.1. Общеобразовательный цикл</w:t>
      </w:r>
    </w:p>
    <w:p w:rsidR="006C0A18" w:rsidRPr="005769C5" w:rsidRDefault="006C0A18" w:rsidP="005769C5">
      <w:pPr>
        <w:jc w:val="both"/>
      </w:pPr>
    </w:p>
    <w:p w:rsidR="00061DD1" w:rsidRDefault="00061DD1" w:rsidP="00061DD1">
      <w:pPr>
        <w:pStyle w:val="a3"/>
        <w:spacing w:after="0"/>
        <w:ind w:firstLine="567"/>
        <w:jc w:val="both"/>
        <w:rPr>
          <w:bCs/>
          <w:sz w:val="28"/>
          <w:szCs w:val="28"/>
        </w:rPr>
      </w:pPr>
      <w:r>
        <w:rPr>
          <w:bCs/>
          <w:sz w:val="28"/>
          <w:szCs w:val="28"/>
        </w:rPr>
        <w:t xml:space="preserve">Общеобразовательная подготовка в рамках реализации программы подготовки по специальности СПО включает обязательную учебную нагрузку с учетом </w:t>
      </w:r>
      <w:r>
        <w:rPr>
          <w:bCs/>
          <w:sz w:val="28"/>
          <w:szCs w:val="24"/>
        </w:rPr>
        <w:t>общего гуманитарного и социально-экономического</w:t>
      </w:r>
      <w:r w:rsidRPr="001C2FB6">
        <w:rPr>
          <w:bCs/>
          <w:sz w:val="32"/>
          <w:szCs w:val="28"/>
        </w:rPr>
        <w:t xml:space="preserve"> </w:t>
      </w:r>
      <w:r w:rsidRPr="001C2FB6">
        <w:rPr>
          <w:bCs/>
          <w:sz w:val="28"/>
          <w:szCs w:val="28"/>
        </w:rPr>
        <w:t>профиля и математического</w:t>
      </w:r>
      <w:r>
        <w:rPr>
          <w:bCs/>
          <w:sz w:val="28"/>
          <w:szCs w:val="28"/>
        </w:rPr>
        <w:t xml:space="preserve"> и </w:t>
      </w:r>
      <w:proofErr w:type="gramStart"/>
      <w:r>
        <w:rPr>
          <w:bCs/>
          <w:sz w:val="28"/>
          <w:szCs w:val="28"/>
        </w:rPr>
        <w:t>общего</w:t>
      </w:r>
      <w:r w:rsidRPr="001C2FB6">
        <w:rPr>
          <w:bCs/>
          <w:sz w:val="28"/>
          <w:szCs w:val="28"/>
        </w:rPr>
        <w:t xml:space="preserve"> естественнонаучного</w:t>
      </w:r>
      <w:r>
        <w:rPr>
          <w:bCs/>
          <w:sz w:val="28"/>
          <w:szCs w:val="28"/>
        </w:rPr>
        <w:t xml:space="preserve"> профиля</w:t>
      </w:r>
      <w:proofErr w:type="gramEnd"/>
      <w:r>
        <w:rPr>
          <w:bCs/>
          <w:sz w:val="28"/>
          <w:szCs w:val="28"/>
        </w:rPr>
        <w:t xml:space="preserve"> связанного со специальностью СПО – среднего медицинского профессионального образования.</w:t>
      </w:r>
    </w:p>
    <w:p w:rsidR="00061DD1" w:rsidRPr="005273B0" w:rsidRDefault="00061DD1" w:rsidP="00061DD1">
      <w:pPr>
        <w:pStyle w:val="a3"/>
        <w:spacing w:after="0"/>
        <w:ind w:firstLine="567"/>
        <w:jc w:val="both"/>
        <w:rPr>
          <w:bCs/>
          <w:sz w:val="28"/>
          <w:szCs w:val="28"/>
        </w:rPr>
      </w:pPr>
      <w:r>
        <w:rPr>
          <w:bCs/>
          <w:sz w:val="28"/>
          <w:szCs w:val="28"/>
        </w:rPr>
        <w:t>По дисциплине «Физическая культура» еженедельно предусмотрены 2 часа самостоятельной учебной нагрузки, включая игровые виды подготовки за счет различных форм внеаудиторных занятий в спортивных клубах и секциях.</w:t>
      </w:r>
    </w:p>
    <w:p w:rsidR="006C0A18" w:rsidRPr="005769C5" w:rsidRDefault="006C0A18" w:rsidP="005769C5">
      <w:pPr>
        <w:jc w:val="both"/>
      </w:pPr>
    </w:p>
    <w:p w:rsidR="006C0A18" w:rsidRPr="00DA4249" w:rsidRDefault="006C0A18" w:rsidP="00DA4249">
      <w:pPr>
        <w:jc w:val="center"/>
        <w:rPr>
          <w:b/>
        </w:rPr>
      </w:pPr>
      <w:r w:rsidRPr="00DA4249">
        <w:rPr>
          <w:b/>
        </w:rPr>
        <w:t>4.2. Фор</w:t>
      </w:r>
      <w:r w:rsidR="00DA4249">
        <w:rPr>
          <w:b/>
        </w:rPr>
        <w:t>мирование вариативной части ППССЗ</w:t>
      </w:r>
    </w:p>
    <w:p w:rsidR="006C0A18" w:rsidRPr="005769C5" w:rsidRDefault="006C0A18" w:rsidP="005769C5">
      <w:pPr>
        <w:jc w:val="both"/>
      </w:pPr>
    </w:p>
    <w:p w:rsidR="006C0A18" w:rsidRPr="005769C5" w:rsidRDefault="006C0A18" w:rsidP="005769C5">
      <w:pPr>
        <w:jc w:val="both"/>
      </w:pPr>
      <w:r w:rsidRPr="005769C5">
        <w:t xml:space="preserve">    </w:t>
      </w:r>
      <w:r w:rsidR="00DA4249">
        <w:tab/>
        <w:t>П</w:t>
      </w:r>
      <w:r w:rsidRPr="005769C5">
        <w:t xml:space="preserve">рограмма </w:t>
      </w:r>
      <w:r w:rsidR="00DA4249">
        <w:t xml:space="preserve">подготовки специалистов среднего звена </w:t>
      </w:r>
      <w:r w:rsidRPr="005769C5">
        <w:t>по специа</w:t>
      </w:r>
      <w:r w:rsidR="00DA4249">
        <w:t>льности состоит из обязательной-70% и вариативной-</w:t>
      </w:r>
      <w:r w:rsidRPr="005769C5">
        <w:t xml:space="preserve">30% учебной нагрузки.   Количество аудиторных часов вариативной части – 1296. Вариативная часть сформирована следующим образом: </w:t>
      </w:r>
    </w:p>
    <w:p w:rsidR="006C0A18" w:rsidRPr="005769C5" w:rsidRDefault="00DA4249" w:rsidP="00DA4249">
      <w:pPr>
        <w:ind w:firstLine="708"/>
        <w:jc w:val="both"/>
      </w:pPr>
      <w:r>
        <w:t xml:space="preserve">- </w:t>
      </w:r>
      <w:proofErr w:type="gramStart"/>
      <w:r w:rsidR="006C0A18" w:rsidRPr="005769C5">
        <w:t>330  часов</w:t>
      </w:r>
      <w:proofErr w:type="gramEnd"/>
      <w:r w:rsidR="006C0A18" w:rsidRPr="005769C5">
        <w:t xml:space="preserve"> в ПМ 07 профессиональный модуль </w:t>
      </w:r>
      <w:r w:rsidRPr="005F413E">
        <w:t>«</w:t>
      </w:r>
      <w:r>
        <w:t>Выполнение работ по профессии Младшая медицинская сестра по уходу за больными</w:t>
      </w:r>
      <w:r w:rsidRPr="005F413E">
        <w:t xml:space="preserve">» для выполнения работ по профессии «младшая медицинская сестра по уходу за больным». </w:t>
      </w:r>
      <w:r w:rsidR="006C0A18" w:rsidRPr="005769C5">
        <w:t xml:space="preserve">Междисциплинарный курс МДК </w:t>
      </w:r>
      <w:proofErr w:type="gramStart"/>
      <w:r w:rsidR="006C0A18" w:rsidRPr="005769C5">
        <w:t>07.01  «</w:t>
      </w:r>
      <w:proofErr w:type="gramEnd"/>
      <w:r w:rsidR="006C0A18" w:rsidRPr="005769C5">
        <w:t>Технология оказания медицинских услуг. Организация безопасной окружающей среды для участников лечебно-диагностического процесса».</w:t>
      </w:r>
    </w:p>
    <w:p w:rsidR="006C0A18" w:rsidRPr="005769C5" w:rsidRDefault="00DA4249" w:rsidP="00DA4249">
      <w:pPr>
        <w:ind w:firstLine="708"/>
        <w:jc w:val="both"/>
      </w:pPr>
      <w:r>
        <w:t xml:space="preserve">- </w:t>
      </w:r>
      <w:r w:rsidR="006C0A18" w:rsidRPr="005769C5">
        <w:t xml:space="preserve">524 часа в ПМ 01. «Диагностическая деятельность», МДК 01.01. «Пропедевтика клинических дисциплин», вместе с обязательными часами -1034, из них 382 часа в 3 семестре для изучения вопросов пропедевтики, 652 часа для изучения клиники заболеваний и диагностике, кроме того значительная часть выпускников работает на селе, поэтому особое значение приобретает </w:t>
      </w:r>
      <w:proofErr w:type="spellStart"/>
      <w:r w:rsidR="006C0A18" w:rsidRPr="005769C5">
        <w:t>практикоориентированное</w:t>
      </w:r>
      <w:proofErr w:type="spellEnd"/>
      <w:r w:rsidR="006C0A18" w:rsidRPr="005769C5">
        <w:t xml:space="preserve"> обучение.                                                                                                                                  </w:t>
      </w:r>
    </w:p>
    <w:p w:rsidR="006C0A18" w:rsidRPr="005769C5" w:rsidRDefault="00DA4249" w:rsidP="00DA4249">
      <w:pPr>
        <w:ind w:firstLine="708"/>
        <w:jc w:val="both"/>
      </w:pPr>
      <w:r>
        <w:t xml:space="preserve">- </w:t>
      </w:r>
      <w:proofErr w:type="gramStart"/>
      <w:r w:rsidR="006C0A18" w:rsidRPr="005769C5">
        <w:t>150  часов</w:t>
      </w:r>
      <w:proofErr w:type="gramEnd"/>
      <w:r w:rsidR="006C0A18" w:rsidRPr="005769C5">
        <w:t xml:space="preserve"> добавлены в ПМ 03., МДК 03.01. «дифференциальная диагностика и оказание неотложной медицинской помощи на </w:t>
      </w:r>
      <w:proofErr w:type="gramStart"/>
      <w:r w:rsidR="006C0A18" w:rsidRPr="005769C5">
        <w:t>догоспитальном  этапе</w:t>
      </w:r>
      <w:proofErr w:type="gramEnd"/>
      <w:r w:rsidR="006C0A18" w:rsidRPr="005769C5">
        <w:t xml:space="preserve">» для изучения вопросов оказания неотложной помощи при </w:t>
      </w:r>
      <w:proofErr w:type="spellStart"/>
      <w:r w:rsidR="006C0A18" w:rsidRPr="005769C5">
        <w:t>дорожно</w:t>
      </w:r>
      <w:proofErr w:type="spellEnd"/>
      <w:r w:rsidR="006C0A18" w:rsidRPr="005769C5">
        <w:t xml:space="preserve"> – транспортных происшествиях.</w:t>
      </w:r>
    </w:p>
    <w:p w:rsidR="006C0A18" w:rsidRPr="005769C5" w:rsidRDefault="00DA4249" w:rsidP="00DA4249">
      <w:pPr>
        <w:ind w:firstLine="708"/>
        <w:jc w:val="both"/>
      </w:pPr>
      <w:r>
        <w:t xml:space="preserve">- </w:t>
      </w:r>
      <w:r w:rsidR="006C0A18" w:rsidRPr="005769C5">
        <w:t xml:space="preserve">180 часов добавлены в ПМ 04., МДК 04.01. «профилактика заболеваний и </w:t>
      </w:r>
      <w:proofErr w:type="spellStart"/>
      <w:r w:rsidR="006C0A18" w:rsidRPr="005769C5">
        <w:t>санитарно</w:t>
      </w:r>
      <w:proofErr w:type="spellEnd"/>
      <w:r w:rsidR="006C0A18" w:rsidRPr="005769C5">
        <w:t xml:space="preserve"> – гигиеническое образование населения», данный вид деятельности в настоящее время является одним из значимых в профессии, расширение объема подготовки позволит получить дополнительные компетенции, умения и знания, необходимые для обеспечения конкурентоспособности выпускников в соответствии с требованиями регионального рынка труда (МЗ РБ и учреждений здравоохранения). </w:t>
      </w:r>
    </w:p>
    <w:p w:rsidR="006C0A18" w:rsidRPr="005769C5" w:rsidRDefault="00DA4249" w:rsidP="00DA4249">
      <w:pPr>
        <w:ind w:firstLine="708"/>
        <w:jc w:val="both"/>
      </w:pPr>
      <w:r>
        <w:t xml:space="preserve">- </w:t>
      </w:r>
      <w:r w:rsidR="006C0A18" w:rsidRPr="005769C5">
        <w:t>52 час</w:t>
      </w:r>
      <w:r>
        <w:t>а в ПМ 05</w:t>
      </w:r>
      <w:proofErr w:type="gramStart"/>
      <w:r>
        <w:t>.,  МДК</w:t>
      </w:r>
      <w:proofErr w:type="gramEnd"/>
      <w:r>
        <w:t xml:space="preserve"> 05.01 «медико-</w:t>
      </w:r>
      <w:r w:rsidR="006C0A18" w:rsidRPr="005769C5">
        <w:t>социальная  реабилитация», для расширения объема знаний по общим вопросам реабилитации, реабилитации при заболеваниях.</w:t>
      </w:r>
    </w:p>
    <w:p w:rsidR="006C0A18" w:rsidRPr="005769C5" w:rsidRDefault="00DA4249" w:rsidP="00DA4249">
      <w:pPr>
        <w:ind w:firstLine="708"/>
        <w:jc w:val="both"/>
      </w:pPr>
      <w:r>
        <w:t xml:space="preserve">- 60 часов в ПМ 06., </w:t>
      </w:r>
      <w:r w:rsidR="006C0A18" w:rsidRPr="005769C5">
        <w:t>МДК 06.01 «организация профессиональной деятельности», для расширения объема знаний по вопросам организации здравоохранения, использования информационных технологий в здравоохранении.</w:t>
      </w:r>
    </w:p>
    <w:p w:rsidR="006C0A18" w:rsidRPr="005769C5" w:rsidRDefault="006C0A18" w:rsidP="005769C5">
      <w:pPr>
        <w:jc w:val="both"/>
      </w:pPr>
    </w:p>
    <w:p w:rsidR="006C0A18" w:rsidRPr="00DA4249" w:rsidRDefault="006C0A18" w:rsidP="00DA4249">
      <w:pPr>
        <w:jc w:val="center"/>
        <w:rPr>
          <w:b/>
        </w:rPr>
      </w:pPr>
      <w:r w:rsidRPr="00DA4249">
        <w:rPr>
          <w:b/>
        </w:rPr>
        <w:t>4.3. Формы проведения консультаций</w:t>
      </w:r>
    </w:p>
    <w:p w:rsidR="006C0A18" w:rsidRPr="005769C5" w:rsidRDefault="006C0A18" w:rsidP="00DA4249">
      <w:pPr>
        <w:jc w:val="center"/>
      </w:pPr>
    </w:p>
    <w:p w:rsidR="00E22CB8" w:rsidRDefault="00E22CB8" w:rsidP="00E22CB8">
      <w:pPr>
        <w:pStyle w:val="a3"/>
        <w:spacing w:after="0"/>
        <w:ind w:firstLine="567"/>
        <w:jc w:val="both"/>
        <w:rPr>
          <w:sz w:val="28"/>
          <w:szCs w:val="28"/>
        </w:rPr>
      </w:pPr>
      <w:r>
        <w:rPr>
          <w:sz w:val="28"/>
          <w:szCs w:val="28"/>
        </w:rPr>
        <w:t xml:space="preserve">Консультации для обучающихся предусматриваются из расчета 4 часа на одного обучающегося на каждый учебный год. Формы проведения консультаций (групповые, </w:t>
      </w:r>
      <w:r w:rsidRPr="009B7653">
        <w:rPr>
          <w:sz w:val="28"/>
          <w:szCs w:val="28"/>
        </w:rPr>
        <w:t>индивидуальные</w:t>
      </w:r>
      <w:r>
        <w:rPr>
          <w:sz w:val="28"/>
          <w:szCs w:val="28"/>
        </w:rPr>
        <w:t xml:space="preserve">, письменные, устные), </w:t>
      </w:r>
      <w:r w:rsidRPr="009B7653">
        <w:rPr>
          <w:sz w:val="28"/>
          <w:szCs w:val="28"/>
        </w:rPr>
        <w:t xml:space="preserve">через обязательные консультации перед экзаменами, через консультации при подготовке к Государственной </w:t>
      </w:r>
      <w:r>
        <w:rPr>
          <w:sz w:val="28"/>
          <w:szCs w:val="28"/>
        </w:rPr>
        <w:t>и</w:t>
      </w:r>
      <w:r w:rsidRPr="009B7653">
        <w:rPr>
          <w:sz w:val="28"/>
          <w:szCs w:val="28"/>
        </w:rPr>
        <w:t xml:space="preserve">тоговой </w:t>
      </w:r>
      <w:r>
        <w:rPr>
          <w:sz w:val="28"/>
          <w:szCs w:val="28"/>
        </w:rPr>
        <w:t>а</w:t>
      </w:r>
      <w:r w:rsidRPr="009B7653">
        <w:rPr>
          <w:sz w:val="28"/>
          <w:szCs w:val="28"/>
        </w:rPr>
        <w:t xml:space="preserve">ттестации. </w:t>
      </w:r>
    </w:p>
    <w:p w:rsidR="006C0A18" w:rsidRPr="005769C5" w:rsidRDefault="006C0A18" w:rsidP="005769C5">
      <w:pPr>
        <w:jc w:val="both"/>
      </w:pPr>
    </w:p>
    <w:p w:rsidR="006C0A18" w:rsidRPr="00DA4249" w:rsidRDefault="006C0A18" w:rsidP="00DA4249">
      <w:pPr>
        <w:jc w:val="center"/>
        <w:rPr>
          <w:b/>
        </w:rPr>
      </w:pPr>
      <w:r w:rsidRPr="00DA4249">
        <w:rPr>
          <w:b/>
        </w:rPr>
        <w:t>4.4. Формы проведения промежуточной аттестации</w:t>
      </w:r>
    </w:p>
    <w:p w:rsidR="006C0A18" w:rsidRPr="005769C5" w:rsidRDefault="006C0A18" w:rsidP="005769C5">
      <w:pPr>
        <w:jc w:val="both"/>
      </w:pPr>
    </w:p>
    <w:p w:rsidR="006C0A18" w:rsidRPr="005769C5" w:rsidRDefault="006C0A18" w:rsidP="00DA4249">
      <w:pPr>
        <w:ind w:firstLine="708"/>
        <w:jc w:val="both"/>
      </w:pPr>
      <w:r w:rsidRPr="005769C5">
        <w:t xml:space="preserve">Промежуточная аттестация проводится в соответствии с учебным планом, рабочими программами дисциплин, профессиональных модулей и </w:t>
      </w:r>
      <w:proofErr w:type="gramStart"/>
      <w:r w:rsidRPr="005769C5">
        <w:t>положением  колледжа</w:t>
      </w:r>
      <w:proofErr w:type="gramEnd"/>
      <w:r w:rsidRPr="005769C5">
        <w:t xml:space="preserve"> о промежуточной аттестации. Объем времени, отведенный на промежуточную аттестацию в виде экзамена, составляет 1 неделю в семестр, в первом семестре экзамены н</w:t>
      </w:r>
      <w:r w:rsidR="00DA4249">
        <w:t xml:space="preserve">е предусмотрены. Промежуточная </w:t>
      </w:r>
      <w:r w:rsidRPr="005769C5">
        <w:t>аттестация в форме экзамена проводится в день, освобожденный от других форм учебной нагрузки, выделяется два дня на самоподготовку и консультации. По общепрофессиональным</w:t>
      </w:r>
      <w:r w:rsidR="00DA4249">
        <w:t xml:space="preserve"> </w:t>
      </w:r>
      <w:r w:rsidRPr="005769C5">
        <w:t xml:space="preserve">дисциплинам:  </w:t>
      </w:r>
    </w:p>
    <w:p w:rsidR="00DA4249" w:rsidRDefault="006C0A18" w:rsidP="005769C5">
      <w:pPr>
        <w:jc w:val="both"/>
      </w:pPr>
      <w:r w:rsidRPr="005769C5">
        <w:t>«Анатомия и физиология человека», «Основы патологии» предусмотрен комплексный экзамен.</w:t>
      </w:r>
    </w:p>
    <w:p w:rsidR="006C0A18" w:rsidRPr="005769C5" w:rsidRDefault="006C0A18" w:rsidP="00DA4249">
      <w:pPr>
        <w:ind w:firstLine="708"/>
        <w:jc w:val="both"/>
      </w:pPr>
      <w:r w:rsidRPr="005769C5">
        <w:t xml:space="preserve">Промежуточная аттестация в форме зачета или дифференцированного зачета проводится за счет часов, отведенных на освоение соответствующего профессионального модуля или дисциплины. Количество экзаменов в каждом учебном году в процессе промежуточной аттестации студентов не превышает 8, а количество зачетов и дифференцированных зачетов – 10. В указанное количество не входят зачеты по физкультуре. Промежуточная аттестация по учебным дисциплинам и профессиональным модулям проводится непосредственно после завершения </w:t>
      </w:r>
      <w:proofErr w:type="gramStart"/>
      <w:r w:rsidRPr="005769C5">
        <w:t>их  освоения</w:t>
      </w:r>
      <w:proofErr w:type="gramEnd"/>
      <w:r w:rsidRPr="005769C5">
        <w:t xml:space="preserve">, так как профессиональные модули изучаются концентрированно. Оптимизировано количество форм промежуточной аттестации (зачетов и дифференцированных зачетов, экзаменов) на первом курсе за счет использования различных форм текущего контроля. Изучение каждого профессионального модуля заканчивается квалификационным экзаменом, после изучения каждого междисциплинарного курса предусмотрены экзамен или дифференцированный зачет. Количество экзаменов за 7 недель – 15.      </w:t>
      </w:r>
    </w:p>
    <w:p w:rsidR="006C0A18" w:rsidRPr="005769C5" w:rsidRDefault="006C0A18" w:rsidP="005769C5">
      <w:pPr>
        <w:jc w:val="both"/>
      </w:pPr>
    </w:p>
    <w:p w:rsidR="006C0A18" w:rsidRPr="00DA4249" w:rsidRDefault="006C0A18" w:rsidP="00DA4249">
      <w:pPr>
        <w:jc w:val="center"/>
        <w:rPr>
          <w:b/>
        </w:rPr>
      </w:pPr>
      <w:r w:rsidRPr="00DA4249">
        <w:rPr>
          <w:b/>
        </w:rPr>
        <w:t>4.5. Формы проведения государственной (итоговой) аттестации (ГИА)</w:t>
      </w:r>
    </w:p>
    <w:p w:rsidR="006C0A18" w:rsidRPr="005769C5" w:rsidRDefault="006C0A18" w:rsidP="005769C5">
      <w:pPr>
        <w:jc w:val="both"/>
      </w:pPr>
    </w:p>
    <w:p w:rsidR="006C0A18" w:rsidRPr="005769C5" w:rsidRDefault="006C0A18" w:rsidP="00DA4249">
      <w:pPr>
        <w:ind w:firstLine="708"/>
        <w:jc w:val="both"/>
      </w:pPr>
      <w:r w:rsidRPr="005769C5">
        <w:t xml:space="preserve">Итоговая государственная аттестация выпускника является обязательной и осуществляется после освоения программы </w:t>
      </w:r>
      <w:r w:rsidR="00DA4249">
        <w:t xml:space="preserve">подготовки специалистов среднего звена </w:t>
      </w:r>
      <w:r w:rsidRPr="005769C5">
        <w:t xml:space="preserve">в полном объеме, проводится государственной аттестационной комиссией, председатель комиссии назначается приказом учредителя по представлению колледжа. Положение об итоговой государственной аттестации выпускников утверждается директором на основании нормативных документов. В ФГОС нового поколения Итоговая государственная аттестации предусмотрена в виде защиты выпускной квалификационной работы. Тематика работ определяется соответствующей цикловой методической комиссией, рассматривается методистом, согласовывается с заместителем директора по учебной работе и утверждается приказом директора. Студент имеет право самостоятельно выбрать тему выпускной квалификационной работы с обоснованием целесообразности ее разработки. Каждому студенту назначается руководитель с целью разработки индивидуальных заданий, консультирования по вопросам содержания и последовательности выполнения работы, оказании помощи студенту в подборе литературы, контроля за выполнением </w:t>
      </w:r>
      <w:proofErr w:type="gramStart"/>
      <w:r w:rsidRPr="005769C5">
        <w:t>работы  и</w:t>
      </w:r>
      <w:proofErr w:type="gramEnd"/>
      <w:r w:rsidRPr="005769C5">
        <w:t xml:space="preserve"> подготовки письменного отзыва на работу. Оформление дипломной работы производится в соответствии с «Положением о дипломной работе». Выпускные квалификационные работы подлежат обязательному рецензированию. Рецензентами назначаются специалисты учреждений здравоохранения Республики Бурятия, которые назначаются приказом директора. Защита дипломной работы проводится на открытом заседании.</w:t>
      </w:r>
    </w:p>
    <w:p w:rsidR="006C0A18" w:rsidRPr="005769C5" w:rsidRDefault="006C0A18" w:rsidP="005769C5">
      <w:pPr>
        <w:jc w:val="both"/>
      </w:pPr>
      <w:r w:rsidRPr="005769C5">
        <w:tab/>
        <w:t xml:space="preserve"> </w:t>
      </w:r>
    </w:p>
    <w:p w:rsidR="002D505C" w:rsidRDefault="002D505C" w:rsidP="005769C5">
      <w:pPr>
        <w:jc w:val="both"/>
      </w:pPr>
    </w:p>
    <w:p w:rsidR="00EA59ED" w:rsidRDefault="00EA59ED" w:rsidP="005769C5">
      <w:pPr>
        <w:jc w:val="both"/>
      </w:pPr>
    </w:p>
    <w:p w:rsidR="00EA59ED" w:rsidRDefault="00EA59ED" w:rsidP="005769C5">
      <w:pPr>
        <w:jc w:val="both"/>
      </w:pPr>
    </w:p>
    <w:p w:rsidR="00EA59ED" w:rsidRDefault="00EA59ED" w:rsidP="005769C5">
      <w:pPr>
        <w:jc w:val="both"/>
      </w:pPr>
    </w:p>
    <w:p w:rsidR="00EA59ED" w:rsidRDefault="00EA59ED" w:rsidP="00EA59ED">
      <w:pPr>
        <w:jc w:val="right"/>
      </w:pPr>
      <w:r>
        <w:t>Приложение 1</w:t>
      </w:r>
    </w:p>
    <w:p w:rsidR="00EA59ED" w:rsidRDefault="00EA59ED" w:rsidP="00EA59ED"/>
    <w:p w:rsidR="00EA59ED" w:rsidRDefault="00EA59ED" w:rsidP="00EA59ED">
      <w:pPr>
        <w:jc w:val="center"/>
      </w:pPr>
      <w:r>
        <w:t xml:space="preserve">Распределение часов консультаций </w:t>
      </w:r>
      <w:r w:rsidR="00FA2462">
        <w:t>углубленной</w:t>
      </w:r>
      <w:r>
        <w:t xml:space="preserve"> подготовки ППССЗ СПО по специальности </w:t>
      </w:r>
      <w:r w:rsidRPr="00EA59ED">
        <w:rPr>
          <w:color w:val="auto"/>
          <w:w w:val="100"/>
        </w:rPr>
        <w:t>31.02.01</w:t>
      </w:r>
      <w:r>
        <w:rPr>
          <w:b/>
          <w:color w:val="auto"/>
          <w:w w:val="100"/>
        </w:rPr>
        <w:t xml:space="preserve"> </w:t>
      </w:r>
      <w:r>
        <w:rPr>
          <w:color w:val="auto"/>
          <w:w w:val="100"/>
        </w:rPr>
        <w:t>«Лечебное дело»</w:t>
      </w:r>
      <w:r w:rsidR="00EB2C56">
        <w:t xml:space="preserve"> 2020-2024</w:t>
      </w:r>
      <w:r w:rsidR="005A533A">
        <w:t xml:space="preserve"> г</w:t>
      </w:r>
      <w:r>
        <w:t>г.</w:t>
      </w:r>
    </w:p>
    <w:p w:rsidR="00A47AF7" w:rsidRPr="00B00073" w:rsidRDefault="00A47AF7" w:rsidP="00A47AF7">
      <w:pPr>
        <w:jc w:val="center"/>
        <w:rPr>
          <w:b/>
          <w:sz w:val="20"/>
          <w:szCs w:val="20"/>
        </w:rPr>
      </w:pPr>
      <w:r w:rsidRPr="00B00073">
        <w:rPr>
          <w:sz w:val="20"/>
          <w:szCs w:val="20"/>
        </w:rPr>
        <w:t xml:space="preserve">                                                                                                                                        </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551"/>
        <w:gridCol w:w="816"/>
        <w:gridCol w:w="709"/>
        <w:gridCol w:w="708"/>
        <w:gridCol w:w="709"/>
        <w:gridCol w:w="709"/>
        <w:gridCol w:w="709"/>
        <w:gridCol w:w="708"/>
        <w:gridCol w:w="743"/>
        <w:gridCol w:w="710"/>
      </w:tblGrid>
      <w:tr w:rsidR="00A47AF7" w:rsidRPr="00B00073" w:rsidTr="004875A3">
        <w:trPr>
          <w:cantSplit/>
          <w:trHeight w:val="2995"/>
        </w:trPr>
        <w:tc>
          <w:tcPr>
            <w:tcW w:w="1702" w:type="dxa"/>
            <w:textDirection w:val="btLr"/>
            <w:vAlign w:val="center"/>
          </w:tcPr>
          <w:p w:rsidR="00A47AF7" w:rsidRPr="00A47AF7" w:rsidRDefault="00A47AF7" w:rsidP="00F22C0A">
            <w:pPr>
              <w:ind w:left="113" w:right="113"/>
              <w:jc w:val="center"/>
              <w:rPr>
                <w:b/>
                <w:sz w:val="24"/>
                <w:szCs w:val="24"/>
              </w:rPr>
            </w:pPr>
            <w:r w:rsidRPr="00A47AF7">
              <w:rPr>
                <w:b/>
                <w:sz w:val="24"/>
                <w:szCs w:val="24"/>
              </w:rPr>
              <w:t>Индекс</w:t>
            </w:r>
          </w:p>
        </w:tc>
        <w:tc>
          <w:tcPr>
            <w:tcW w:w="2551" w:type="dxa"/>
            <w:vAlign w:val="center"/>
          </w:tcPr>
          <w:p w:rsidR="00A47AF7" w:rsidRPr="00A47AF7" w:rsidRDefault="00A47AF7" w:rsidP="00F22C0A">
            <w:pPr>
              <w:jc w:val="center"/>
              <w:rPr>
                <w:b/>
                <w:sz w:val="24"/>
                <w:szCs w:val="24"/>
              </w:rPr>
            </w:pPr>
            <w:r w:rsidRPr="00A47AF7">
              <w:rPr>
                <w:b/>
                <w:sz w:val="24"/>
                <w:szCs w:val="24"/>
              </w:rPr>
              <w:t>Наименование циклов, дисциплин, профессиональных модулей, МДК, практик</w:t>
            </w:r>
          </w:p>
        </w:tc>
        <w:tc>
          <w:tcPr>
            <w:tcW w:w="816" w:type="dxa"/>
            <w:textDirection w:val="btLr"/>
            <w:vAlign w:val="center"/>
          </w:tcPr>
          <w:p w:rsidR="00A47AF7" w:rsidRPr="00A47AF7" w:rsidRDefault="00A47AF7" w:rsidP="00F22C0A">
            <w:pPr>
              <w:ind w:left="113" w:right="113"/>
              <w:jc w:val="center"/>
              <w:rPr>
                <w:b/>
                <w:sz w:val="24"/>
                <w:szCs w:val="24"/>
              </w:rPr>
            </w:pPr>
            <w:r w:rsidRPr="00A47AF7">
              <w:rPr>
                <w:b/>
                <w:sz w:val="24"/>
                <w:szCs w:val="24"/>
              </w:rPr>
              <w:t>Часы</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1 семестр</w:t>
            </w:r>
          </w:p>
        </w:tc>
        <w:tc>
          <w:tcPr>
            <w:tcW w:w="708" w:type="dxa"/>
            <w:textDirection w:val="btLr"/>
            <w:vAlign w:val="center"/>
          </w:tcPr>
          <w:p w:rsidR="00A47AF7" w:rsidRPr="00A47AF7" w:rsidRDefault="00A47AF7" w:rsidP="00F22C0A">
            <w:pPr>
              <w:ind w:left="113" w:right="113"/>
              <w:jc w:val="center"/>
              <w:rPr>
                <w:b/>
                <w:sz w:val="24"/>
                <w:szCs w:val="24"/>
              </w:rPr>
            </w:pPr>
            <w:r w:rsidRPr="00A47AF7">
              <w:rPr>
                <w:b/>
                <w:sz w:val="24"/>
                <w:szCs w:val="24"/>
              </w:rPr>
              <w:t>2 семестр</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3 семестр</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4 семестр</w:t>
            </w:r>
          </w:p>
        </w:tc>
        <w:tc>
          <w:tcPr>
            <w:tcW w:w="709" w:type="dxa"/>
            <w:textDirection w:val="btLr"/>
            <w:vAlign w:val="center"/>
          </w:tcPr>
          <w:p w:rsidR="00A47AF7" w:rsidRPr="00A47AF7" w:rsidRDefault="00A47AF7" w:rsidP="00F22C0A">
            <w:pPr>
              <w:ind w:left="113" w:right="113"/>
              <w:jc w:val="center"/>
              <w:rPr>
                <w:b/>
                <w:sz w:val="24"/>
                <w:szCs w:val="24"/>
              </w:rPr>
            </w:pPr>
            <w:r w:rsidRPr="00A47AF7">
              <w:rPr>
                <w:b/>
                <w:sz w:val="24"/>
                <w:szCs w:val="24"/>
              </w:rPr>
              <w:t>5 семестр</w:t>
            </w:r>
          </w:p>
        </w:tc>
        <w:tc>
          <w:tcPr>
            <w:tcW w:w="708" w:type="dxa"/>
            <w:textDirection w:val="btLr"/>
            <w:vAlign w:val="center"/>
          </w:tcPr>
          <w:p w:rsidR="00A47AF7" w:rsidRPr="00A47AF7" w:rsidRDefault="00A47AF7" w:rsidP="00F22C0A">
            <w:pPr>
              <w:ind w:left="113" w:right="113"/>
              <w:jc w:val="center"/>
              <w:rPr>
                <w:b/>
                <w:sz w:val="24"/>
                <w:szCs w:val="24"/>
              </w:rPr>
            </w:pPr>
            <w:r w:rsidRPr="00A47AF7">
              <w:rPr>
                <w:b/>
                <w:sz w:val="24"/>
                <w:szCs w:val="24"/>
              </w:rPr>
              <w:t>6 семестр</w:t>
            </w:r>
          </w:p>
        </w:tc>
        <w:tc>
          <w:tcPr>
            <w:tcW w:w="743" w:type="dxa"/>
            <w:textDirection w:val="btLr"/>
            <w:vAlign w:val="center"/>
          </w:tcPr>
          <w:p w:rsidR="00A47AF7" w:rsidRPr="00A47AF7" w:rsidRDefault="00A47AF7" w:rsidP="00F22C0A">
            <w:pPr>
              <w:ind w:left="113" w:right="113"/>
              <w:jc w:val="center"/>
              <w:rPr>
                <w:b/>
                <w:sz w:val="24"/>
                <w:szCs w:val="24"/>
              </w:rPr>
            </w:pPr>
            <w:r w:rsidRPr="00A47AF7">
              <w:rPr>
                <w:b/>
                <w:sz w:val="24"/>
                <w:szCs w:val="24"/>
              </w:rPr>
              <w:t>7 семестр</w:t>
            </w:r>
          </w:p>
        </w:tc>
        <w:tc>
          <w:tcPr>
            <w:tcW w:w="710" w:type="dxa"/>
            <w:textDirection w:val="btLr"/>
            <w:vAlign w:val="center"/>
          </w:tcPr>
          <w:p w:rsidR="00A47AF7" w:rsidRPr="00A47AF7" w:rsidRDefault="00A47AF7" w:rsidP="00F22C0A">
            <w:pPr>
              <w:ind w:left="113" w:right="113"/>
              <w:jc w:val="center"/>
              <w:rPr>
                <w:b/>
                <w:sz w:val="24"/>
                <w:szCs w:val="24"/>
              </w:rPr>
            </w:pPr>
            <w:r w:rsidRPr="00A47AF7">
              <w:rPr>
                <w:b/>
                <w:sz w:val="24"/>
                <w:szCs w:val="24"/>
              </w:rPr>
              <w:t>8 семестр</w:t>
            </w:r>
          </w:p>
        </w:tc>
      </w:tr>
      <w:tr w:rsidR="00A47AF7" w:rsidRPr="00B00073" w:rsidTr="00F22C0A">
        <w:trPr>
          <w:cantSplit/>
          <w:trHeight w:val="507"/>
        </w:trPr>
        <w:tc>
          <w:tcPr>
            <w:tcW w:w="1702" w:type="dxa"/>
            <w:vAlign w:val="center"/>
          </w:tcPr>
          <w:p w:rsidR="00A47AF7" w:rsidRPr="00A47AF7" w:rsidRDefault="00A47AF7" w:rsidP="00F22C0A">
            <w:pPr>
              <w:jc w:val="both"/>
              <w:rPr>
                <w:b/>
                <w:sz w:val="24"/>
                <w:szCs w:val="24"/>
              </w:rPr>
            </w:pPr>
            <w:r w:rsidRPr="00A47AF7">
              <w:rPr>
                <w:b/>
                <w:bCs/>
                <w:sz w:val="24"/>
                <w:szCs w:val="24"/>
              </w:rPr>
              <w:t>ОГСЭ. 00</w:t>
            </w:r>
          </w:p>
        </w:tc>
        <w:tc>
          <w:tcPr>
            <w:tcW w:w="2551" w:type="dxa"/>
            <w:vAlign w:val="center"/>
          </w:tcPr>
          <w:p w:rsidR="00A47AF7" w:rsidRPr="00A47AF7" w:rsidRDefault="00A47AF7" w:rsidP="00F22C0A">
            <w:pPr>
              <w:rPr>
                <w:b/>
                <w:bCs/>
                <w:sz w:val="24"/>
                <w:szCs w:val="24"/>
              </w:rPr>
            </w:pPr>
            <w:r w:rsidRPr="00A47AF7">
              <w:rPr>
                <w:b/>
                <w:bCs/>
                <w:sz w:val="24"/>
                <w:szCs w:val="24"/>
              </w:rPr>
              <w:t xml:space="preserve">Общий гуманитарный и </w:t>
            </w:r>
          </w:p>
          <w:p w:rsidR="00A47AF7" w:rsidRPr="00A47AF7" w:rsidRDefault="00A47AF7" w:rsidP="00F22C0A">
            <w:pPr>
              <w:rPr>
                <w:b/>
                <w:sz w:val="24"/>
                <w:szCs w:val="24"/>
              </w:rPr>
            </w:pPr>
            <w:r w:rsidRPr="00A47AF7">
              <w:rPr>
                <w:b/>
                <w:bCs/>
                <w:sz w:val="24"/>
                <w:szCs w:val="24"/>
              </w:rPr>
              <w:t>социально-экономический цикл</w:t>
            </w:r>
          </w:p>
        </w:tc>
        <w:tc>
          <w:tcPr>
            <w:tcW w:w="816" w:type="dxa"/>
            <w:vAlign w:val="center"/>
          </w:tcPr>
          <w:p w:rsidR="00A47AF7" w:rsidRPr="00A47AF7" w:rsidRDefault="00F22C0A" w:rsidP="00F22C0A">
            <w:pPr>
              <w:jc w:val="center"/>
              <w:rPr>
                <w:b/>
                <w:sz w:val="24"/>
                <w:szCs w:val="24"/>
              </w:rPr>
            </w:pPr>
            <w:r>
              <w:rPr>
                <w:b/>
                <w:sz w:val="24"/>
                <w:szCs w:val="24"/>
              </w:rPr>
              <w:t>42</w:t>
            </w:r>
          </w:p>
        </w:tc>
        <w:tc>
          <w:tcPr>
            <w:tcW w:w="709" w:type="dxa"/>
            <w:vAlign w:val="center"/>
          </w:tcPr>
          <w:p w:rsidR="00A47AF7" w:rsidRPr="00A47AF7" w:rsidRDefault="00F22C0A" w:rsidP="00F22C0A">
            <w:pPr>
              <w:jc w:val="center"/>
              <w:rPr>
                <w:b/>
                <w:sz w:val="24"/>
                <w:szCs w:val="24"/>
              </w:rPr>
            </w:pPr>
            <w:r>
              <w:rPr>
                <w:b/>
                <w:sz w:val="24"/>
                <w:szCs w:val="24"/>
              </w:rPr>
              <w:t>6</w:t>
            </w:r>
          </w:p>
        </w:tc>
        <w:tc>
          <w:tcPr>
            <w:tcW w:w="708" w:type="dxa"/>
            <w:vAlign w:val="center"/>
          </w:tcPr>
          <w:p w:rsidR="00A47AF7" w:rsidRPr="00A47AF7" w:rsidRDefault="00F22C0A" w:rsidP="00F22C0A">
            <w:pPr>
              <w:jc w:val="center"/>
              <w:rPr>
                <w:b/>
                <w:sz w:val="24"/>
                <w:szCs w:val="24"/>
              </w:rPr>
            </w:pPr>
            <w:r>
              <w:rPr>
                <w:b/>
                <w:sz w:val="24"/>
                <w:szCs w:val="24"/>
              </w:rPr>
              <w:t>6</w:t>
            </w:r>
          </w:p>
        </w:tc>
        <w:tc>
          <w:tcPr>
            <w:tcW w:w="709" w:type="dxa"/>
            <w:vAlign w:val="center"/>
          </w:tcPr>
          <w:p w:rsidR="00A47AF7" w:rsidRPr="00A47AF7" w:rsidRDefault="00F22C0A" w:rsidP="00F22C0A">
            <w:pPr>
              <w:jc w:val="center"/>
              <w:rPr>
                <w:b/>
                <w:sz w:val="24"/>
                <w:szCs w:val="24"/>
              </w:rPr>
            </w:pPr>
            <w:r>
              <w:rPr>
                <w:b/>
                <w:sz w:val="24"/>
                <w:szCs w:val="24"/>
              </w:rPr>
              <w:t>4</w:t>
            </w:r>
          </w:p>
        </w:tc>
        <w:tc>
          <w:tcPr>
            <w:tcW w:w="709" w:type="dxa"/>
            <w:vAlign w:val="center"/>
          </w:tcPr>
          <w:p w:rsidR="00A47AF7" w:rsidRPr="00A47AF7" w:rsidRDefault="00F22C0A" w:rsidP="00F22C0A">
            <w:pPr>
              <w:jc w:val="center"/>
              <w:rPr>
                <w:b/>
                <w:sz w:val="24"/>
                <w:szCs w:val="24"/>
              </w:rPr>
            </w:pPr>
            <w:r>
              <w:rPr>
                <w:b/>
                <w:sz w:val="24"/>
                <w:szCs w:val="24"/>
              </w:rPr>
              <w:t>4</w:t>
            </w:r>
          </w:p>
        </w:tc>
        <w:tc>
          <w:tcPr>
            <w:tcW w:w="709" w:type="dxa"/>
            <w:vAlign w:val="center"/>
          </w:tcPr>
          <w:p w:rsidR="00A47AF7" w:rsidRPr="00A47AF7" w:rsidRDefault="00F22C0A" w:rsidP="00F22C0A">
            <w:pPr>
              <w:jc w:val="center"/>
              <w:rPr>
                <w:b/>
                <w:sz w:val="24"/>
                <w:szCs w:val="24"/>
              </w:rPr>
            </w:pPr>
            <w:r>
              <w:rPr>
                <w:b/>
                <w:sz w:val="24"/>
                <w:szCs w:val="24"/>
              </w:rPr>
              <w:t>4</w:t>
            </w:r>
          </w:p>
        </w:tc>
        <w:tc>
          <w:tcPr>
            <w:tcW w:w="708" w:type="dxa"/>
            <w:vAlign w:val="center"/>
          </w:tcPr>
          <w:p w:rsidR="00A47AF7" w:rsidRPr="00A47AF7" w:rsidRDefault="00F22C0A" w:rsidP="00F22C0A">
            <w:pPr>
              <w:jc w:val="center"/>
              <w:rPr>
                <w:b/>
                <w:sz w:val="24"/>
                <w:szCs w:val="24"/>
              </w:rPr>
            </w:pPr>
            <w:r>
              <w:rPr>
                <w:b/>
                <w:sz w:val="24"/>
                <w:szCs w:val="24"/>
              </w:rPr>
              <w:t>6</w:t>
            </w:r>
          </w:p>
        </w:tc>
        <w:tc>
          <w:tcPr>
            <w:tcW w:w="743" w:type="dxa"/>
            <w:vAlign w:val="center"/>
          </w:tcPr>
          <w:p w:rsidR="00A47AF7" w:rsidRPr="00A47AF7" w:rsidRDefault="00F22C0A" w:rsidP="00F22C0A">
            <w:pPr>
              <w:jc w:val="center"/>
              <w:rPr>
                <w:b/>
                <w:sz w:val="24"/>
                <w:szCs w:val="24"/>
              </w:rPr>
            </w:pPr>
            <w:r>
              <w:rPr>
                <w:b/>
                <w:sz w:val="24"/>
                <w:szCs w:val="24"/>
              </w:rPr>
              <w:t>4</w:t>
            </w:r>
          </w:p>
        </w:tc>
        <w:tc>
          <w:tcPr>
            <w:tcW w:w="710" w:type="dxa"/>
            <w:vAlign w:val="center"/>
          </w:tcPr>
          <w:p w:rsidR="00A47AF7" w:rsidRPr="00A47AF7" w:rsidRDefault="00F22C0A" w:rsidP="00F22C0A">
            <w:pPr>
              <w:jc w:val="center"/>
              <w:rPr>
                <w:b/>
                <w:sz w:val="24"/>
                <w:szCs w:val="24"/>
              </w:rPr>
            </w:pPr>
            <w:r>
              <w:rPr>
                <w:b/>
                <w:sz w:val="24"/>
                <w:szCs w:val="24"/>
              </w:rPr>
              <w:t>8</w:t>
            </w:r>
          </w:p>
        </w:tc>
      </w:tr>
      <w:tr w:rsidR="00A47AF7" w:rsidRPr="00B00073" w:rsidTr="004875A3">
        <w:trPr>
          <w:cantSplit/>
        </w:trPr>
        <w:tc>
          <w:tcPr>
            <w:tcW w:w="1702" w:type="dxa"/>
          </w:tcPr>
          <w:p w:rsidR="00A47AF7" w:rsidRPr="00A47AF7" w:rsidRDefault="00A47AF7" w:rsidP="00F22C0A">
            <w:pPr>
              <w:jc w:val="both"/>
              <w:rPr>
                <w:sz w:val="24"/>
                <w:szCs w:val="24"/>
              </w:rPr>
            </w:pPr>
            <w:r>
              <w:rPr>
                <w:sz w:val="24"/>
                <w:szCs w:val="24"/>
              </w:rPr>
              <w:t>ОГСЭ.01</w:t>
            </w:r>
          </w:p>
        </w:tc>
        <w:tc>
          <w:tcPr>
            <w:tcW w:w="2551" w:type="dxa"/>
          </w:tcPr>
          <w:p w:rsidR="00A47AF7" w:rsidRPr="00A47AF7" w:rsidRDefault="00A47AF7" w:rsidP="00F22C0A">
            <w:pPr>
              <w:rPr>
                <w:sz w:val="24"/>
                <w:szCs w:val="24"/>
              </w:rPr>
            </w:pPr>
            <w:r w:rsidRPr="00A47AF7">
              <w:rPr>
                <w:sz w:val="24"/>
                <w:szCs w:val="24"/>
              </w:rPr>
              <w:t xml:space="preserve">Основы философии </w:t>
            </w:r>
          </w:p>
        </w:tc>
        <w:tc>
          <w:tcPr>
            <w:tcW w:w="816" w:type="dxa"/>
          </w:tcPr>
          <w:p w:rsidR="00A47AF7" w:rsidRPr="00A47AF7" w:rsidRDefault="00F22C0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483F7A" w:rsidP="00F22C0A">
            <w:pPr>
              <w:jc w:val="center"/>
              <w:rPr>
                <w:sz w:val="24"/>
                <w:szCs w:val="24"/>
              </w:rPr>
            </w:pPr>
            <w:r>
              <w:rPr>
                <w:sz w:val="24"/>
                <w:szCs w:val="24"/>
              </w:rPr>
              <w:t>2</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4875A3">
        <w:trPr>
          <w:cantSplit/>
        </w:trPr>
        <w:tc>
          <w:tcPr>
            <w:tcW w:w="1702" w:type="dxa"/>
          </w:tcPr>
          <w:p w:rsidR="00A47AF7" w:rsidRDefault="00A47AF7">
            <w:r w:rsidRPr="0022490C">
              <w:rPr>
                <w:sz w:val="24"/>
                <w:szCs w:val="24"/>
              </w:rPr>
              <w:t>ОГСЭ.0</w:t>
            </w:r>
            <w:r>
              <w:rPr>
                <w:sz w:val="24"/>
                <w:szCs w:val="24"/>
              </w:rPr>
              <w:t>2</w:t>
            </w:r>
          </w:p>
        </w:tc>
        <w:tc>
          <w:tcPr>
            <w:tcW w:w="2551" w:type="dxa"/>
          </w:tcPr>
          <w:p w:rsidR="00A47AF7" w:rsidRPr="00A47AF7" w:rsidRDefault="00A47AF7" w:rsidP="00F22C0A">
            <w:pPr>
              <w:rPr>
                <w:sz w:val="24"/>
                <w:szCs w:val="24"/>
              </w:rPr>
            </w:pPr>
            <w:r w:rsidRPr="00A47AF7">
              <w:rPr>
                <w:sz w:val="24"/>
                <w:szCs w:val="24"/>
              </w:rPr>
              <w:t xml:space="preserve">История. </w:t>
            </w:r>
          </w:p>
        </w:tc>
        <w:tc>
          <w:tcPr>
            <w:tcW w:w="816" w:type="dxa"/>
          </w:tcPr>
          <w:p w:rsidR="00A47AF7" w:rsidRPr="00A47AF7" w:rsidRDefault="00F22C0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4875A3">
        <w:trPr>
          <w:cantSplit/>
        </w:trPr>
        <w:tc>
          <w:tcPr>
            <w:tcW w:w="1702" w:type="dxa"/>
          </w:tcPr>
          <w:p w:rsidR="00A47AF7" w:rsidRDefault="00A47AF7">
            <w:r w:rsidRPr="0022490C">
              <w:rPr>
                <w:sz w:val="24"/>
                <w:szCs w:val="24"/>
              </w:rPr>
              <w:t>ОГСЭ.0</w:t>
            </w:r>
            <w:r>
              <w:rPr>
                <w:sz w:val="24"/>
                <w:szCs w:val="24"/>
              </w:rPr>
              <w:t>3</w:t>
            </w:r>
          </w:p>
        </w:tc>
        <w:tc>
          <w:tcPr>
            <w:tcW w:w="2551" w:type="dxa"/>
          </w:tcPr>
          <w:p w:rsidR="00A47AF7" w:rsidRPr="00A47AF7" w:rsidRDefault="00A47AF7" w:rsidP="00F22C0A">
            <w:pPr>
              <w:rPr>
                <w:sz w:val="24"/>
                <w:szCs w:val="24"/>
              </w:rPr>
            </w:pPr>
            <w:r w:rsidRPr="00A47AF7">
              <w:rPr>
                <w:sz w:val="24"/>
                <w:szCs w:val="24"/>
              </w:rPr>
              <w:t>Иностранный язык</w:t>
            </w:r>
          </w:p>
        </w:tc>
        <w:tc>
          <w:tcPr>
            <w:tcW w:w="816" w:type="dxa"/>
          </w:tcPr>
          <w:p w:rsidR="00A47AF7" w:rsidRPr="00A47AF7" w:rsidRDefault="00F22C0A" w:rsidP="00F22C0A">
            <w:pPr>
              <w:jc w:val="center"/>
              <w:rPr>
                <w:sz w:val="24"/>
                <w:szCs w:val="24"/>
              </w:rPr>
            </w:pPr>
            <w:r>
              <w:rPr>
                <w:sz w:val="24"/>
                <w:szCs w:val="24"/>
              </w:rPr>
              <w:t>18</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43" w:type="dxa"/>
          </w:tcPr>
          <w:p w:rsidR="00A47AF7" w:rsidRPr="00A47AF7" w:rsidRDefault="00483F7A" w:rsidP="00F22C0A">
            <w:pPr>
              <w:jc w:val="center"/>
              <w:rPr>
                <w:sz w:val="24"/>
                <w:szCs w:val="24"/>
              </w:rPr>
            </w:pPr>
            <w:r>
              <w:rPr>
                <w:sz w:val="24"/>
                <w:szCs w:val="24"/>
              </w:rPr>
              <w:t>2</w:t>
            </w:r>
          </w:p>
        </w:tc>
        <w:tc>
          <w:tcPr>
            <w:tcW w:w="710" w:type="dxa"/>
          </w:tcPr>
          <w:p w:rsidR="00A47AF7" w:rsidRPr="00A47AF7" w:rsidRDefault="00483F7A" w:rsidP="00F22C0A">
            <w:pPr>
              <w:jc w:val="center"/>
              <w:rPr>
                <w:sz w:val="24"/>
                <w:szCs w:val="24"/>
              </w:rPr>
            </w:pPr>
            <w:r>
              <w:rPr>
                <w:sz w:val="24"/>
                <w:szCs w:val="24"/>
              </w:rPr>
              <w:t>4</w:t>
            </w:r>
          </w:p>
        </w:tc>
      </w:tr>
      <w:tr w:rsidR="00A47AF7" w:rsidRPr="00B00073" w:rsidTr="004875A3">
        <w:trPr>
          <w:cantSplit/>
          <w:trHeight w:val="212"/>
        </w:trPr>
        <w:tc>
          <w:tcPr>
            <w:tcW w:w="1702" w:type="dxa"/>
          </w:tcPr>
          <w:p w:rsidR="00A47AF7" w:rsidRDefault="00A47AF7">
            <w:r w:rsidRPr="0022490C">
              <w:rPr>
                <w:sz w:val="24"/>
                <w:szCs w:val="24"/>
              </w:rPr>
              <w:t>ОГСЭ.0</w:t>
            </w:r>
            <w:r>
              <w:rPr>
                <w:sz w:val="24"/>
                <w:szCs w:val="24"/>
              </w:rPr>
              <w:t>4</w:t>
            </w:r>
          </w:p>
        </w:tc>
        <w:tc>
          <w:tcPr>
            <w:tcW w:w="2551" w:type="dxa"/>
          </w:tcPr>
          <w:p w:rsidR="00A47AF7" w:rsidRPr="00A47AF7" w:rsidRDefault="00A47AF7" w:rsidP="00F22C0A">
            <w:pPr>
              <w:rPr>
                <w:sz w:val="24"/>
                <w:szCs w:val="24"/>
              </w:rPr>
            </w:pPr>
            <w:r w:rsidRPr="00A47AF7">
              <w:rPr>
                <w:sz w:val="24"/>
                <w:szCs w:val="24"/>
              </w:rPr>
              <w:t>Физическая культура</w:t>
            </w:r>
          </w:p>
        </w:tc>
        <w:tc>
          <w:tcPr>
            <w:tcW w:w="816" w:type="dxa"/>
          </w:tcPr>
          <w:p w:rsidR="00A47AF7" w:rsidRPr="00A47AF7" w:rsidRDefault="00F22C0A" w:rsidP="00F22C0A">
            <w:pPr>
              <w:jc w:val="center"/>
              <w:rPr>
                <w:sz w:val="24"/>
                <w:szCs w:val="24"/>
              </w:rPr>
            </w:pPr>
            <w:r>
              <w:rPr>
                <w:sz w:val="24"/>
                <w:szCs w:val="24"/>
              </w:rPr>
              <w:t>18</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43" w:type="dxa"/>
          </w:tcPr>
          <w:p w:rsidR="00A47AF7" w:rsidRPr="00A47AF7" w:rsidRDefault="00483F7A" w:rsidP="00F22C0A">
            <w:pPr>
              <w:jc w:val="center"/>
              <w:rPr>
                <w:sz w:val="24"/>
                <w:szCs w:val="24"/>
              </w:rPr>
            </w:pPr>
            <w:r>
              <w:rPr>
                <w:sz w:val="24"/>
                <w:szCs w:val="24"/>
              </w:rPr>
              <w:t>2</w:t>
            </w:r>
          </w:p>
        </w:tc>
        <w:tc>
          <w:tcPr>
            <w:tcW w:w="710" w:type="dxa"/>
          </w:tcPr>
          <w:p w:rsidR="00A47AF7" w:rsidRPr="00A47AF7" w:rsidRDefault="00483F7A" w:rsidP="00F22C0A">
            <w:pPr>
              <w:jc w:val="center"/>
              <w:rPr>
                <w:sz w:val="24"/>
                <w:szCs w:val="24"/>
              </w:rPr>
            </w:pPr>
            <w:r>
              <w:rPr>
                <w:sz w:val="24"/>
                <w:szCs w:val="24"/>
              </w:rPr>
              <w:t>4</w:t>
            </w:r>
          </w:p>
        </w:tc>
      </w:tr>
      <w:tr w:rsidR="00A47AF7" w:rsidRPr="00B00073" w:rsidTr="004875A3">
        <w:trPr>
          <w:cantSplit/>
          <w:trHeight w:val="212"/>
        </w:trPr>
        <w:tc>
          <w:tcPr>
            <w:tcW w:w="1702" w:type="dxa"/>
          </w:tcPr>
          <w:p w:rsidR="00A47AF7" w:rsidRDefault="00A47AF7">
            <w:r w:rsidRPr="0022490C">
              <w:rPr>
                <w:sz w:val="24"/>
                <w:szCs w:val="24"/>
              </w:rPr>
              <w:t>ОГСЭ.0</w:t>
            </w:r>
            <w:r>
              <w:rPr>
                <w:sz w:val="24"/>
                <w:szCs w:val="24"/>
              </w:rPr>
              <w:t>5</w:t>
            </w:r>
          </w:p>
        </w:tc>
        <w:tc>
          <w:tcPr>
            <w:tcW w:w="2551" w:type="dxa"/>
          </w:tcPr>
          <w:p w:rsidR="00A47AF7" w:rsidRPr="00A47AF7" w:rsidRDefault="00A47AF7" w:rsidP="00F22C0A">
            <w:pPr>
              <w:rPr>
                <w:sz w:val="24"/>
                <w:szCs w:val="24"/>
              </w:rPr>
            </w:pPr>
            <w:r w:rsidRPr="00A47AF7">
              <w:rPr>
                <w:sz w:val="24"/>
                <w:szCs w:val="24"/>
              </w:rPr>
              <w:t>Психология общения</w:t>
            </w:r>
          </w:p>
        </w:tc>
        <w:tc>
          <w:tcPr>
            <w:tcW w:w="816" w:type="dxa"/>
          </w:tcPr>
          <w:p w:rsidR="00A47AF7" w:rsidRPr="00A47AF7" w:rsidRDefault="00F22C0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F22C0A">
        <w:trPr>
          <w:cantSplit/>
        </w:trPr>
        <w:tc>
          <w:tcPr>
            <w:tcW w:w="1702" w:type="dxa"/>
          </w:tcPr>
          <w:p w:rsidR="00A47AF7" w:rsidRPr="00A47AF7" w:rsidRDefault="00A47AF7" w:rsidP="00F22C0A">
            <w:pPr>
              <w:rPr>
                <w:b/>
                <w:bCs/>
                <w:sz w:val="24"/>
                <w:szCs w:val="24"/>
              </w:rPr>
            </w:pPr>
            <w:r w:rsidRPr="00A47AF7">
              <w:rPr>
                <w:b/>
                <w:bCs/>
                <w:sz w:val="24"/>
                <w:szCs w:val="24"/>
              </w:rPr>
              <w:t>ЕН.00</w:t>
            </w:r>
          </w:p>
        </w:tc>
        <w:tc>
          <w:tcPr>
            <w:tcW w:w="2551" w:type="dxa"/>
          </w:tcPr>
          <w:p w:rsidR="00A47AF7" w:rsidRPr="00A47AF7" w:rsidRDefault="00A47AF7" w:rsidP="00F22C0A">
            <w:pPr>
              <w:rPr>
                <w:b/>
                <w:bCs/>
                <w:sz w:val="24"/>
                <w:szCs w:val="24"/>
              </w:rPr>
            </w:pPr>
            <w:r w:rsidRPr="00A47AF7">
              <w:rPr>
                <w:b/>
                <w:bCs/>
                <w:sz w:val="24"/>
                <w:szCs w:val="24"/>
              </w:rPr>
              <w:t>Математический и общий естественнонаучный цикл</w:t>
            </w:r>
          </w:p>
        </w:tc>
        <w:tc>
          <w:tcPr>
            <w:tcW w:w="816" w:type="dxa"/>
            <w:vAlign w:val="center"/>
          </w:tcPr>
          <w:p w:rsidR="00A47AF7" w:rsidRPr="00A47AF7" w:rsidRDefault="00F22C0A" w:rsidP="00F22C0A">
            <w:pPr>
              <w:jc w:val="center"/>
              <w:rPr>
                <w:b/>
                <w:sz w:val="24"/>
                <w:szCs w:val="24"/>
              </w:rPr>
            </w:pPr>
            <w:r>
              <w:rPr>
                <w:b/>
                <w:sz w:val="24"/>
                <w:szCs w:val="24"/>
              </w:rPr>
              <w:t>14</w:t>
            </w:r>
          </w:p>
        </w:tc>
        <w:tc>
          <w:tcPr>
            <w:tcW w:w="709" w:type="dxa"/>
            <w:vAlign w:val="center"/>
          </w:tcPr>
          <w:p w:rsidR="00A47AF7" w:rsidRPr="00A47AF7" w:rsidRDefault="00F22C0A" w:rsidP="00F22C0A">
            <w:pPr>
              <w:jc w:val="center"/>
              <w:rPr>
                <w:b/>
                <w:sz w:val="24"/>
                <w:szCs w:val="24"/>
              </w:rPr>
            </w:pPr>
            <w:r>
              <w:rPr>
                <w:b/>
                <w:sz w:val="24"/>
                <w:szCs w:val="24"/>
              </w:rPr>
              <w:t>4</w:t>
            </w:r>
          </w:p>
        </w:tc>
        <w:tc>
          <w:tcPr>
            <w:tcW w:w="708" w:type="dxa"/>
            <w:vAlign w:val="center"/>
          </w:tcPr>
          <w:p w:rsidR="00A47AF7" w:rsidRPr="00A47AF7" w:rsidRDefault="00F22C0A" w:rsidP="00F22C0A">
            <w:pPr>
              <w:jc w:val="center"/>
              <w:rPr>
                <w:b/>
                <w:sz w:val="24"/>
                <w:szCs w:val="24"/>
              </w:rPr>
            </w:pPr>
            <w:r>
              <w:rPr>
                <w:b/>
                <w:sz w:val="24"/>
                <w:szCs w:val="24"/>
              </w:rPr>
              <w:t>4</w:t>
            </w:r>
          </w:p>
        </w:tc>
        <w:tc>
          <w:tcPr>
            <w:tcW w:w="709" w:type="dxa"/>
            <w:vAlign w:val="center"/>
          </w:tcPr>
          <w:p w:rsidR="00A47AF7" w:rsidRPr="00F22C0A" w:rsidRDefault="00F22C0A" w:rsidP="00F22C0A">
            <w:pPr>
              <w:jc w:val="center"/>
              <w:rPr>
                <w:b/>
                <w:sz w:val="24"/>
                <w:szCs w:val="24"/>
              </w:rPr>
            </w:pPr>
            <w:r w:rsidRPr="00F22C0A">
              <w:rPr>
                <w:b/>
                <w:sz w:val="24"/>
                <w:szCs w:val="24"/>
              </w:rPr>
              <w:t>2</w:t>
            </w:r>
          </w:p>
        </w:tc>
        <w:tc>
          <w:tcPr>
            <w:tcW w:w="709" w:type="dxa"/>
            <w:vAlign w:val="center"/>
          </w:tcPr>
          <w:p w:rsidR="00A47AF7" w:rsidRPr="00F22C0A" w:rsidRDefault="00F22C0A" w:rsidP="00F22C0A">
            <w:pPr>
              <w:jc w:val="center"/>
              <w:rPr>
                <w:b/>
                <w:sz w:val="24"/>
                <w:szCs w:val="24"/>
              </w:rPr>
            </w:pPr>
            <w:r w:rsidRPr="00F22C0A">
              <w:rPr>
                <w:b/>
                <w:sz w:val="24"/>
                <w:szCs w:val="24"/>
              </w:rPr>
              <w:t>4</w:t>
            </w:r>
          </w:p>
        </w:tc>
        <w:tc>
          <w:tcPr>
            <w:tcW w:w="709" w:type="dxa"/>
            <w:vAlign w:val="center"/>
          </w:tcPr>
          <w:p w:rsidR="00A47AF7" w:rsidRPr="00F22C0A" w:rsidRDefault="00F22C0A" w:rsidP="00F22C0A">
            <w:pPr>
              <w:jc w:val="center"/>
              <w:rPr>
                <w:b/>
                <w:sz w:val="24"/>
                <w:szCs w:val="24"/>
              </w:rPr>
            </w:pPr>
            <w:r w:rsidRPr="00F22C0A">
              <w:rPr>
                <w:b/>
                <w:sz w:val="24"/>
                <w:szCs w:val="24"/>
              </w:rPr>
              <w:t>-</w:t>
            </w:r>
          </w:p>
        </w:tc>
        <w:tc>
          <w:tcPr>
            <w:tcW w:w="708" w:type="dxa"/>
            <w:vAlign w:val="center"/>
          </w:tcPr>
          <w:p w:rsidR="00A47AF7" w:rsidRPr="00F22C0A" w:rsidRDefault="00F22C0A" w:rsidP="00F22C0A">
            <w:pPr>
              <w:jc w:val="center"/>
              <w:rPr>
                <w:b/>
                <w:sz w:val="24"/>
                <w:szCs w:val="24"/>
              </w:rPr>
            </w:pPr>
            <w:r w:rsidRPr="00F22C0A">
              <w:rPr>
                <w:b/>
                <w:sz w:val="24"/>
                <w:szCs w:val="24"/>
              </w:rPr>
              <w:t>-</w:t>
            </w:r>
          </w:p>
        </w:tc>
        <w:tc>
          <w:tcPr>
            <w:tcW w:w="743" w:type="dxa"/>
            <w:vAlign w:val="center"/>
          </w:tcPr>
          <w:p w:rsidR="00A47AF7" w:rsidRPr="00F22C0A" w:rsidRDefault="00F22C0A" w:rsidP="00F22C0A">
            <w:pPr>
              <w:jc w:val="center"/>
              <w:rPr>
                <w:b/>
                <w:sz w:val="24"/>
                <w:szCs w:val="24"/>
              </w:rPr>
            </w:pPr>
            <w:r w:rsidRPr="00F22C0A">
              <w:rPr>
                <w:b/>
                <w:sz w:val="24"/>
                <w:szCs w:val="24"/>
              </w:rPr>
              <w:t>-</w:t>
            </w:r>
          </w:p>
        </w:tc>
        <w:tc>
          <w:tcPr>
            <w:tcW w:w="710" w:type="dxa"/>
            <w:vAlign w:val="center"/>
          </w:tcPr>
          <w:p w:rsidR="00A47AF7" w:rsidRPr="00F22C0A" w:rsidRDefault="00F22C0A" w:rsidP="00F22C0A">
            <w:pPr>
              <w:jc w:val="center"/>
              <w:rPr>
                <w:b/>
                <w:sz w:val="24"/>
                <w:szCs w:val="24"/>
              </w:rPr>
            </w:pPr>
            <w:r w:rsidRPr="00F22C0A">
              <w:rPr>
                <w:b/>
                <w:sz w:val="24"/>
                <w:szCs w:val="24"/>
              </w:rPr>
              <w:t>-</w:t>
            </w:r>
          </w:p>
        </w:tc>
      </w:tr>
      <w:tr w:rsidR="00A47AF7" w:rsidRPr="00B00073" w:rsidTr="004875A3">
        <w:trPr>
          <w:cantSplit/>
        </w:trPr>
        <w:tc>
          <w:tcPr>
            <w:tcW w:w="1702" w:type="dxa"/>
          </w:tcPr>
          <w:p w:rsidR="00A47AF7" w:rsidRPr="00A47AF7" w:rsidRDefault="00A47AF7" w:rsidP="00F22C0A">
            <w:pPr>
              <w:rPr>
                <w:bCs/>
                <w:sz w:val="24"/>
                <w:szCs w:val="24"/>
              </w:rPr>
            </w:pPr>
            <w:r w:rsidRPr="00A47AF7">
              <w:rPr>
                <w:bCs/>
                <w:sz w:val="24"/>
                <w:szCs w:val="24"/>
              </w:rPr>
              <w:t>ЕН.01</w:t>
            </w:r>
          </w:p>
        </w:tc>
        <w:tc>
          <w:tcPr>
            <w:tcW w:w="2551" w:type="dxa"/>
          </w:tcPr>
          <w:p w:rsidR="00A47AF7" w:rsidRPr="00A47AF7" w:rsidRDefault="00A47AF7" w:rsidP="00F22C0A">
            <w:pPr>
              <w:rPr>
                <w:bCs/>
                <w:sz w:val="24"/>
                <w:szCs w:val="24"/>
              </w:rPr>
            </w:pPr>
            <w:r w:rsidRPr="00A47AF7">
              <w:rPr>
                <w:bCs/>
                <w:sz w:val="24"/>
                <w:szCs w:val="24"/>
              </w:rPr>
              <w:t>Математика</w:t>
            </w:r>
          </w:p>
        </w:tc>
        <w:tc>
          <w:tcPr>
            <w:tcW w:w="816" w:type="dxa"/>
          </w:tcPr>
          <w:p w:rsidR="00A47AF7" w:rsidRPr="00A47AF7" w:rsidRDefault="00F22C0A" w:rsidP="00F22C0A">
            <w:pPr>
              <w:jc w:val="center"/>
              <w:rPr>
                <w:sz w:val="24"/>
                <w:szCs w:val="24"/>
              </w:rPr>
            </w:pPr>
            <w:r>
              <w:rPr>
                <w:sz w:val="24"/>
                <w:szCs w:val="24"/>
              </w:rPr>
              <w:t>4</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4875A3">
        <w:trPr>
          <w:cantSplit/>
        </w:trPr>
        <w:tc>
          <w:tcPr>
            <w:tcW w:w="1702" w:type="dxa"/>
          </w:tcPr>
          <w:p w:rsidR="00A47AF7" w:rsidRPr="00A47AF7" w:rsidRDefault="00A47AF7" w:rsidP="00F22C0A">
            <w:pPr>
              <w:rPr>
                <w:bCs/>
                <w:sz w:val="24"/>
                <w:szCs w:val="24"/>
              </w:rPr>
            </w:pPr>
            <w:r w:rsidRPr="00A47AF7">
              <w:rPr>
                <w:bCs/>
                <w:sz w:val="24"/>
                <w:szCs w:val="24"/>
              </w:rPr>
              <w:t>ЕН.02</w:t>
            </w:r>
          </w:p>
        </w:tc>
        <w:tc>
          <w:tcPr>
            <w:tcW w:w="2551" w:type="dxa"/>
          </w:tcPr>
          <w:p w:rsidR="00A47AF7" w:rsidRPr="00A47AF7" w:rsidRDefault="00A47AF7" w:rsidP="00F22C0A">
            <w:pPr>
              <w:rPr>
                <w:bCs/>
                <w:sz w:val="24"/>
                <w:szCs w:val="24"/>
              </w:rPr>
            </w:pPr>
            <w:r w:rsidRPr="00A47AF7">
              <w:rPr>
                <w:bCs/>
                <w:sz w:val="24"/>
                <w:szCs w:val="24"/>
              </w:rPr>
              <w:t xml:space="preserve">Информатика </w:t>
            </w:r>
          </w:p>
        </w:tc>
        <w:tc>
          <w:tcPr>
            <w:tcW w:w="816" w:type="dxa"/>
          </w:tcPr>
          <w:p w:rsidR="00A47AF7" w:rsidRPr="00A47AF7" w:rsidRDefault="00F22C0A" w:rsidP="00F22C0A">
            <w:pPr>
              <w:jc w:val="center"/>
              <w:rPr>
                <w:sz w:val="24"/>
                <w:szCs w:val="24"/>
              </w:rPr>
            </w:pPr>
            <w:r>
              <w:rPr>
                <w:sz w:val="24"/>
                <w:szCs w:val="24"/>
              </w:rPr>
              <w:t>10</w:t>
            </w:r>
          </w:p>
        </w:tc>
        <w:tc>
          <w:tcPr>
            <w:tcW w:w="709" w:type="dxa"/>
          </w:tcPr>
          <w:p w:rsidR="00A47AF7" w:rsidRPr="00A47AF7" w:rsidRDefault="00483F7A" w:rsidP="00F22C0A">
            <w:pPr>
              <w:jc w:val="center"/>
              <w:rPr>
                <w:sz w:val="24"/>
                <w:szCs w:val="24"/>
              </w:rPr>
            </w:pPr>
            <w:r>
              <w:rPr>
                <w:sz w:val="24"/>
                <w:szCs w:val="24"/>
              </w:rPr>
              <w:t>2</w:t>
            </w:r>
          </w:p>
        </w:tc>
        <w:tc>
          <w:tcPr>
            <w:tcW w:w="708"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2</w:t>
            </w:r>
          </w:p>
        </w:tc>
        <w:tc>
          <w:tcPr>
            <w:tcW w:w="709" w:type="dxa"/>
          </w:tcPr>
          <w:p w:rsidR="00A47AF7" w:rsidRPr="00A47AF7" w:rsidRDefault="00483F7A" w:rsidP="00F22C0A">
            <w:pPr>
              <w:jc w:val="center"/>
              <w:rPr>
                <w:sz w:val="24"/>
                <w:szCs w:val="24"/>
              </w:rPr>
            </w:pPr>
            <w:r>
              <w:rPr>
                <w:sz w:val="24"/>
                <w:szCs w:val="24"/>
              </w:rPr>
              <w:t>4</w:t>
            </w:r>
          </w:p>
        </w:tc>
        <w:tc>
          <w:tcPr>
            <w:tcW w:w="709" w:type="dxa"/>
          </w:tcPr>
          <w:p w:rsidR="00A47AF7" w:rsidRPr="00A47AF7" w:rsidRDefault="00F22C0A" w:rsidP="00F22C0A">
            <w:pPr>
              <w:jc w:val="center"/>
              <w:rPr>
                <w:sz w:val="24"/>
                <w:szCs w:val="24"/>
              </w:rPr>
            </w:pPr>
            <w:r>
              <w:rPr>
                <w:sz w:val="24"/>
                <w:szCs w:val="24"/>
              </w:rPr>
              <w:t>-</w:t>
            </w:r>
          </w:p>
        </w:tc>
        <w:tc>
          <w:tcPr>
            <w:tcW w:w="708" w:type="dxa"/>
          </w:tcPr>
          <w:p w:rsidR="00A47AF7" w:rsidRPr="00A47AF7" w:rsidRDefault="00F22C0A" w:rsidP="00F22C0A">
            <w:pPr>
              <w:jc w:val="center"/>
              <w:rPr>
                <w:sz w:val="24"/>
                <w:szCs w:val="24"/>
              </w:rPr>
            </w:pPr>
            <w:r>
              <w:rPr>
                <w:sz w:val="24"/>
                <w:szCs w:val="24"/>
              </w:rPr>
              <w:t>-</w:t>
            </w:r>
          </w:p>
        </w:tc>
        <w:tc>
          <w:tcPr>
            <w:tcW w:w="743" w:type="dxa"/>
          </w:tcPr>
          <w:p w:rsidR="00A47AF7" w:rsidRPr="00A47AF7" w:rsidRDefault="00F22C0A" w:rsidP="00F22C0A">
            <w:pPr>
              <w:jc w:val="center"/>
              <w:rPr>
                <w:sz w:val="24"/>
                <w:szCs w:val="24"/>
              </w:rPr>
            </w:pPr>
            <w:r>
              <w:rPr>
                <w:sz w:val="24"/>
                <w:szCs w:val="24"/>
              </w:rPr>
              <w:t>-</w:t>
            </w:r>
          </w:p>
        </w:tc>
        <w:tc>
          <w:tcPr>
            <w:tcW w:w="710" w:type="dxa"/>
          </w:tcPr>
          <w:p w:rsidR="00A47AF7" w:rsidRPr="00A47AF7" w:rsidRDefault="00F22C0A" w:rsidP="00F22C0A">
            <w:pPr>
              <w:jc w:val="center"/>
              <w:rPr>
                <w:sz w:val="24"/>
                <w:szCs w:val="24"/>
              </w:rPr>
            </w:pPr>
            <w:r>
              <w:rPr>
                <w:sz w:val="24"/>
                <w:szCs w:val="24"/>
              </w:rPr>
              <w:t>-</w:t>
            </w:r>
          </w:p>
        </w:tc>
      </w:tr>
      <w:tr w:rsidR="00A47AF7" w:rsidRPr="00B00073" w:rsidTr="00DA00D0">
        <w:trPr>
          <w:cantSplit/>
        </w:trPr>
        <w:tc>
          <w:tcPr>
            <w:tcW w:w="1702" w:type="dxa"/>
            <w:vAlign w:val="center"/>
          </w:tcPr>
          <w:p w:rsidR="00A47AF7" w:rsidRPr="00A47AF7" w:rsidRDefault="00A47AF7" w:rsidP="00F22C0A">
            <w:pPr>
              <w:rPr>
                <w:b/>
                <w:sz w:val="24"/>
                <w:szCs w:val="24"/>
              </w:rPr>
            </w:pPr>
            <w:r w:rsidRPr="00A47AF7">
              <w:rPr>
                <w:b/>
                <w:sz w:val="24"/>
                <w:szCs w:val="24"/>
              </w:rPr>
              <w:t>П.00</w:t>
            </w:r>
          </w:p>
        </w:tc>
        <w:tc>
          <w:tcPr>
            <w:tcW w:w="2551" w:type="dxa"/>
            <w:vAlign w:val="center"/>
          </w:tcPr>
          <w:p w:rsidR="00A47AF7" w:rsidRPr="00A47AF7" w:rsidRDefault="00A47AF7" w:rsidP="00F22C0A">
            <w:pPr>
              <w:rPr>
                <w:b/>
                <w:sz w:val="24"/>
                <w:szCs w:val="24"/>
              </w:rPr>
            </w:pPr>
            <w:r w:rsidRPr="00A47AF7">
              <w:rPr>
                <w:b/>
                <w:sz w:val="24"/>
                <w:szCs w:val="24"/>
              </w:rPr>
              <w:t xml:space="preserve">Профессиональный цикл </w:t>
            </w:r>
          </w:p>
        </w:tc>
        <w:tc>
          <w:tcPr>
            <w:tcW w:w="816" w:type="dxa"/>
            <w:vAlign w:val="center"/>
          </w:tcPr>
          <w:p w:rsidR="00A47AF7" w:rsidRPr="00A47AF7" w:rsidRDefault="00DA00D0" w:rsidP="00DA00D0">
            <w:pPr>
              <w:jc w:val="center"/>
              <w:rPr>
                <w:b/>
                <w:sz w:val="24"/>
                <w:szCs w:val="24"/>
              </w:rPr>
            </w:pPr>
            <w:r>
              <w:rPr>
                <w:b/>
                <w:sz w:val="24"/>
                <w:szCs w:val="24"/>
              </w:rPr>
              <w:t>344</w:t>
            </w:r>
          </w:p>
        </w:tc>
        <w:tc>
          <w:tcPr>
            <w:tcW w:w="709" w:type="dxa"/>
            <w:vAlign w:val="center"/>
          </w:tcPr>
          <w:p w:rsidR="00A47AF7" w:rsidRPr="00A47AF7" w:rsidRDefault="00DA00D0" w:rsidP="00DA00D0">
            <w:pPr>
              <w:jc w:val="center"/>
              <w:rPr>
                <w:b/>
                <w:sz w:val="24"/>
                <w:szCs w:val="24"/>
              </w:rPr>
            </w:pPr>
            <w:r>
              <w:rPr>
                <w:b/>
                <w:sz w:val="24"/>
                <w:szCs w:val="24"/>
              </w:rPr>
              <w:t>20</w:t>
            </w:r>
          </w:p>
        </w:tc>
        <w:tc>
          <w:tcPr>
            <w:tcW w:w="708" w:type="dxa"/>
            <w:vAlign w:val="center"/>
          </w:tcPr>
          <w:p w:rsidR="00A47AF7" w:rsidRPr="00A47AF7" w:rsidRDefault="00DA00D0" w:rsidP="00DA00D0">
            <w:pPr>
              <w:jc w:val="center"/>
              <w:rPr>
                <w:b/>
                <w:sz w:val="24"/>
                <w:szCs w:val="24"/>
              </w:rPr>
            </w:pPr>
            <w:r>
              <w:rPr>
                <w:b/>
                <w:sz w:val="24"/>
                <w:szCs w:val="24"/>
              </w:rPr>
              <w:t>60</w:t>
            </w:r>
          </w:p>
        </w:tc>
        <w:tc>
          <w:tcPr>
            <w:tcW w:w="709" w:type="dxa"/>
            <w:vAlign w:val="center"/>
          </w:tcPr>
          <w:p w:rsidR="00A47AF7" w:rsidRPr="00A47AF7" w:rsidRDefault="00DA00D0" w:rsidP="00DA00D0">
            <w:pPr>
              <w:jc w:val="center"/>
              <w:rPr>
                <w:b/>
                <w:sz w:val="24"/>
                <w:szCs w:val="24"/>
              </w:rPr>
            </w:pPr>
            <w:r>
              <w:rPr>
                <w:b/>
                <w:sz w:val="24"/>
                <w:szCs w:val="24"/>
              </w:rPr>
              <w:t>44</w:t>
            </w:r>
          </w:p>
        </w:tc>
        <w:tc>
          <w:tcPr>
            <w:tcW w:w="709" w:type="dxa"/>
            <w:vAlign w:val="center"/>
          </w:tcPr>
          <w:p w:rsidR="00A47AF7" w:rsidRPr="00A47AF7" w:rsidRDefault="00DA00D0" w:rsidP="00DA00D0">
            <w:pPr>
              <w:jc w:val="center"/>
              <w:rPr>
                <w:b/>
                <w:sz w:val="24"/>
                <w:szCs w:val="24"/>
              </w:rPr>
            </w:pPr>
            <w:r>
              <w:rPr>
                <w:b/>
                <w:sz w:val="24"/>
                <w:szCs w:val="24"/>
              </w:rPr>
              <w:t>42</w:t>
            </w:r>
          </w:p>
        </w:tc>
        <w:tc>
          <w:tcPr>
            <w:tcW w:w="709" w:type="dxa"/>
            <w:vAlign w:val="center"/>
          </w:tcPr>
          <w:p w:rsidR="00A47AF7" w:rsidRPr="00A47AF7" w:rsidRDefault="00DA00D0" w:rsidP="00DA00D0">
            <w:pPr>
              <w:jc w:val="center"/>
              <w:rPr>
                <w:b/>
                <w:sz w:val="24"/>
                <w:szCs w:val="24"/>
              </w:rPr>
            </w:pPr>
            <w:r>
              <w:rPr>
                <w:b/>
                <w:sz w:val="24"/>
                <w:szCs w:val="24"/>
              </w:rPr>
              <w:t>46</w:t>
            </w:r>
          </w:p>
        </w:tc>
        <w:tc>
          <w:tcPr>
            <w:tcW w:w="708" w:type="dxa"/>
            <w:vAlign w:val="center"/>
          </w:tcPr>
          <w:p w:rsidR="00A47AF7" w:rsidRPr="00A47AF7" w:rsidRDefault="00DA00D0" w:rsidP="00DA00D0">
            <w:pPr>
              <w:jc w:val="center"/>
              <w:rPr>
                <w:b/>
                <w:sz w:val="24"/>
                <w:szCs w:val="24"/>
              </w:rPr>
            </w:pPr>
            <w:r>
              <w:rPr>
                <w:b/>
                <w:sz w:val="24"/>
                <w:szCs w:val="24"/>
              </w:rPr>
              <w:t>44</w:t>
            </w:r>
          </w:p>
        </w:tc>
        <w:tc>
          <w:tcPr>
            <w:tcW w:w="743" w:type="dxa"/>
            <w:vAlign w:val="center"/>
          </w:tcPr>
          <w:p w:rsidR="00A47AF7" w:rsidRPr="00A47AF7" w:rsidRDefault="00DA00D0" w:rsidP="00DA00D0">
            <w:pPr>
              <w:jc w:val="center"/>
              <w:rPr>
                <w:b/>
                <w:sz w:val="24"/>
                <w:szCs w:val="24"/>
              </w:rPr>
            </w:pPr>
            <w:r>
              <w:rPr>
                <w:b/>
                <w:sz w:val="24"/>
                <w:szCs w:val="24"/>
              </w:rPr>
              <w:t>46</w:t>
            </w:r>
          </w:p>
        </w:tc>
        <w:tc>
          <w:tcPr>
            <w:tcW w:w="710" w:type="dxa"/>
            <w:vAlign w:val="center"/>
          </w:tcPr>
          <w:p w:rsidR="00A47AF7" w:rsidRPr="00A47AF7" w:rsidRDefault="00DA00D0" w:rsidP="00DA00D0">
            <w:pPr>
              <w:jc w:val="center"/>
              <w:rPr>
                <w:b/>
                <w:sz w:val="24"/>
                <w:szCs w:val="24"/>
              </w:rPr>
            </w:pPr>
            <w:r>
              <w:rPr>
                <w:b/>
                <w:sz w:val="24"/>
                <w:szCs w:val="24"/>
              </w:rPr>
              <w:t>42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b/>
                <w:sz w:val="24"/>
                <w:szCs w:val="24"/>
              </w:rPr>
            </w:pPr>
            <w:r>
              <w:rPr>
                <w:b/>
                <w:sz w:val="24"/>
                <w:szCs w:val="24"/>
              </w:rPr>
              <w:t>ОП.00</w:t>
            </w:r>
          </w:p>
        </w:tc>
        <w:tc>
          <w:tcPr>
            <w:tcW w:w="2551"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Общепрофессиональные дисциплины</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F22C0A">
            <w:pPr>
              <w:jc w:val="center"/>
              <w:rPr>
                <w:b/>
                <w:sz w:val="24"/>
                <w:szCs w:val="24"/>
              </w:rPr>
            </w:pPr>
            <w:r>
              <w:rPr>
                <w:b/>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ОП.01</w:t>
            </w:r>
          </w:p>
          <w:p w:rsidR="00A47AF7" w:rsidRPr="00A47AF7" w:rsidRDefault="00A47AF7" w:rsidP="00A47AF7">
            <w:pP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Здоровый человек и его окружение</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1179B8" w:rsidRDefault="001179B8" w:rsidP="00346B04">
            <w:pPr>
              <w:jc w:val="center"/>
              <w:rPr>
                <w:sz w:val="24"/>
                <w:szCs w:val="24"/>
              </w:rPr>
            </w:pPr>
            <w:r w:rsidRPr="001179B8">
              <w:rPr>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1179B8" w:rsidP="00346B04">
            <w:pPr>
              <w:jc w:val="center"/>
              <w:rPr>
                <w:sz w:val="24"/>
                <w:szCs w:val="24"/>
              </w:rPr>
            </w:pPr>
            <w:r w:rsidRPr="001179B8">
              <w:rPr>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1179B8" w:rsidRDefault="00346B04" w:rsidP="00346B04">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ОП.01.1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Планирование семьи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Общие вопросы</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Ребенок, подросток</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Здоровая женщина (мужчина)</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652B1D">
              <w:rPr>
                <w:sz w:val="24"/>
                <w:szCs w:val="24"/>
              </w:rPr>
              <w:t>ОП.01.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i/>
                <w:sz w:val="24"/>
                <w:szCs w:val="24"/>
              </w:rPr>
            </w:pPr>
            <w:r w:rsidRPr="00A47AF7">
              <w:rPr>
                <w:i/>
                <w:sz w:val="24"/>
                <w:szCs w:val="24"/>
              </w:rPr>
              <w:t>Взрослый, пожилой</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sidRPr="00346B04">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483F7A"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Психология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A47AF7">
            <w:pPr>
              <w:rPr>
                <w:sz w:val="24"/>
                <w:szCs w:val="24"/>
              </w:rPr>
            </w:pPr>
            <w:r>
              <w:rPr>
                <w:sz w:val="24"/>
                <w:szCs w:val="24"/>
              </w:rPr>
              <w:t>ОП.03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Анатомия и физиология человека</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Основы патологии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Генетика человека с основами медицинской генетики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Гигиена и экология человека</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7B5633">
              <w:rPr>
                <w:sz w:val="24"/>
                <w:szCs w:val="24"/>
              </w:rPr>
              <w:t>ОП.0</w:t>
            </w:r>
            <w:r>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Основы латинского языка с медицинской терминологией</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AA5466">
              <w:rPr>
                <w:sz w:val="24"/>
                <w:szCs w:val="24"/>
              </w:rPr>
              <w:t>ОП.0</w:t>
            </w:r>
            <w:r>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Фармакология</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AA5466">
              <w:rPr>
                <w:sz w:val="24"/>
                <w:szCs w:val="24"/>
              </w:rPr>
              <w:t>ОП.0</w:t>
            </w:r>
            <w:r>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Основы микробиологии и иммунологии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4875A3">
        <w:trPr>
          <w:cantSplit/>
        </w:trPr>
        <w:tc>
          <w:tcPr>
            <w:tcW w:w="1702" w:type="dxa"/>
            <w:tcBorders>
              <w:top w:val="single" w:sz="4" w:space="0" w:color="auto"/>
              <w:left w:val="single" w:sz="4" w:space="0" w:color="auto"/>
              <w:bottom w:val="single" w:sz="4" w:space="0" w:color="auto"/>
              <w:right w:val="single" w:sz="4" w:space="0" w:color="auto"/>
            </w:tcBorders>
          </w:tcPr>
          <w:p w:rsidR="00A47AF7" w:rsidRDefault="00A47AF7">
            <w:r w:rsidRPr="00AA5466">
              <w:rPr>
                <w:sz w:val="24"/>
                <w:szCs w:val="24"/>
              </w:rPr>
              <w:t>ОП.</w:t>
            </w:r>
            <w:r>
              <w:rPr>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Безопасность жизнедеятельности</w:t>
            </w:r>
          </w:p>
        </w:tc>
        <w:tc>
          <w:tcPr>
            <w:tcW w:w="816"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7AF7" w:rsidRPr="00A47AF7" w:rsidRDefault="001179B8" w:rsidP="00F22C0A">
            <w:pPr>
              <w:jc w:val="center"/>
              <w:rPr>
                <w:sz w:val="24"/>
                <w:szCs w:val="24"/>
              </w:rPr>
            </w:pPr>
            <w:r>
              <w:rPr>
                <w:sz w:val="24"/>
                <w:szCs w:val="24"/>
              </w:rPr>
              <w:t>2</w:t>
            </w:r>
          </w:p>
        </w:tc>
        <w:tc>
          <w:tcPr>
            <w:tcW w:w="743"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A47AF7" w:rsidRPr="00A47AF7" w:rsidRDefault="00346B04" w:rsidP="00F22C0A">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ПМ.00</w:t>
            </w:r>
          </w:p>
        </w:tc>
        <w:tc>
          <w:tcPr>
            <w:tcW w:w="2551"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Профессиональные модули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294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32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46</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42</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46</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b/>
                <w:sz w:val="24"/>
                <w:szCs w:val="24"/>
              </w:rPr>
            </w:pPr>
            <w:r>
              <w:rPr>
                <w:b/>
                <w:sz w:val="24"/>
                <w:szCs w:val="24"/>
              </w:rPr>
              <w:t>42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Диагностическая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86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sidRPr="00346B04">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01.01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Пропедевтика клинических дисциплин</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84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40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346B04" w:rsidRPr="00A47AF7" w:rsidRDefault="00346B04" w:rsidP="00F22C0A">
            <w:pPr>
              <w:rPr>
                <w:b/>
                <w:sz w:val="24"/>
                <w:szCs w:val="24"/>
              </w:rPr>
            </w:pPr>
            <w:r w:rsidRPr="00A47AF7">
              <w:rPr>
                <w:sz w:val="24"/>
                <w:szCs w:val="24"/>
              </w:rPr>
              <w:t>МДК 01.01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терапии,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педиатрии,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хирургии, травматологии, онкологии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w:t>
            </w:r>
            <w:r>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B62CE6">
              <w:rPr>
                <w:sz w:val="24"/>
                <w:szCs w:val="24"/>
              </w:rPr>
              <w:t>МДК 01.01.1</w:t>
            </w:r>
            <w:r>
              <w:rPr>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пропедевтика в отоларингологии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терапии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педиатрии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во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хирургии,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sidP="00E22CB8">
            <w:r w:rsidRPr="002565BB">
              <w:rPr>
                <w:sz w:val="24"/>
                <w:szCs w:val="24"/>
              </w:rPr>
              <w:t>МДК 01.01.1</w:t>
            </w:r>
            <w:r w:rsidR="00E22CB8">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sidR="00E22CB8">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01.01.1</w:t>
            </w:r>
            <w:r w:rsidR="00E22CB8">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sidR="00E22CB8">
              <w:rPr>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Pr>
                <w:sz w:val="24"/>
                <w:szCs w:val="24"/>
              </w:rPr>
              <w:t>2</w:t>
            </w:r>
            <w:r w:rsidR="00E22CB8">
              <w:rPr>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Pr>
                <w:sz w:val="24"/>
                <w:szCs w:val="24"/>
              </w:rPr>
              <w:t>2</w:t>
            </w:r>
            <w:r w:rsidR="00E22CB8">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Height w:val="305"/>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2565BB">
              <w:rPr>
                <w:sz w:val="24"/>
                <w:szCs w:val="24"/>
              </w:rPr>
              <w:t>МДК 01.01.</w:t>
            </w:r>
            <w:r>
              <w:rPr>
                <w:sz w:val="24"/>
                <w:szCs w:val="24"/>
              </w:rPr>
              <w:t>2</w:t>
            </w:r>
            <w:r w:rsidR="00E22CB8">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клиника в отоларингологии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Лечебная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30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1</w:t>
            </w:r>
            <w:r w:rsidR="001179B8" w:rsidRPr="00346B04">
              <w:rPr>
                <w:b/>
                <w:sz w:val="24"/>
                <w:szCs w:val="24"/>
              </w:rPr>
              <w:t>4</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346B04" w:rsidRDefault="00346B04"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Лечение пациентов терапевтического профиля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18</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346B04" w:rsidP="00346B04">
            <w:pPr>
              <w:jc w:val="center"/>
              <w:rPr>
                <w:sz w:val="24"/>
                <w:szCs w:val="24"/>
              </w:rPr>
            </w:pPr>
            <w:r>
              <w:rPr>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терапии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во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4D4C8A">
              <w:rPr>
                <w:sz w:val="24"/>
                <w:szCs w:val="24"/>
              </w:rPr>
              <w:t>МДК 02.01</w:t>
            </w:r>
            <w:r>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02.02</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Лечение пациентов хирургического профиля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727B2D">
              <w:rPr>
                <w:sz w:val="24"/>
                <w:szCs w:val="24"/>
              </w:rPr>
              <w:t>МДК 02.02</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хирургии,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E22CB8" w:rsidP="00346B04">
            <w:pPr>
              <w:jc w:val="center"/>
              <w:rPr>
                <w:i/>
                <w:sz w:val="24"/>
                <w:szCs w:val="24"/>
              </w:rPr>
            </w:pPr>
            <w:r>
              <w:rPr>
                <w:i/>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727B2D">
              <w:rPr>
                <w:sz w:val="24"/>
                <w:szCs w:val="24"/>
              </w:rPr>
              <w:t>МДК 02.02</w:t>
            </w:r>
            <w:r>
              <w:rPr>
                <w:sz w:val="24"/>
                <w:szCs w:val="24"/>
              </w:rPr>
              <w:t>.</w:t>
            </w:r>
            <w:r w:rsidR="00E22CB8">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346B04"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346B04" w:rsidRDefault="00346B04">
            <w:r w:rsidRPr="00727B2D">
              <w:rPr>
                <w:sz w:val="24"/>
                <w:szCs w:val="24"/>
              </w:rPr>
              <w:t>МДК 02.02</w:t>
            </w:r>
            <w:r>
              <w:rPr>
                <w:sz w:val="24"/>
                <w:szCs w:val="24"/>
              </w:rPr>
              <w:t>.</w:t>
            </w:r>
            <w:r w:rsidR="00E22CB8">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346B04" w:rsidRPr="00A47AF7" w:rsidRDefault="00346B04" w:rsidP="00F22C0A">
            <w:pPr>
              <w:rPr>
                <w:i/>
                <w:sz w:val="24"/>
                <w:szCs w:val="24"/>
              </w:rPr>
            </w:pPr>
            <w:r w:rsidRPr="00A47AF7">
              <w:rPr>
                <w:i/>
                <w:sz w:val="24"/>
                <w:szCs w:val="24"/>
              </w:rPr>
              <w:t>- лечебная деятельность в оториноларингологии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346B04" w:rsidRPr="00346B04"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sidRPr="00346B04">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346B04" w:rsidRPr="00346B04" w:rsidRDefault="00346B04" w:rsidP="00346B04">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Оказание акушерско-гинекологической помощи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6</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DC64E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DC64EB" w:rsidRDefault="00DC64EB">
            <w:r w:rsidRPr="00DB12B6">
              <w:rPr>
                <w:sz w:val="24"/>
                <w:szCs w:val="24"/>
              </w:rPr>
              <w:t>МДК 02.03</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DC64EB" w:rsidRPr="00A47AF7" w:rsidRDefault="00DC64EB" w:rsidP="00F22C0A">
            <w:pPr>
              <w:rPr>
                <w:i/>
                <w:sz w:val="24"/>
                <w:szCs w:val="24"/>
              </w:rPr>
            </w:pPr>
            <w:r w:rsidRPr="00A47AF7">
              <w:rPr>
                <w:i/>
                <w:sz w:val="24"/>
                <w:szCs w:val="24"/>
              </w:rPr>
              <w:t>- лечебная деятельность в акушерстве</w:t>
            </w:r>
          </w:p>
        </w:tc>
        <w:tc>
          <w:tcPr>
            <w:tcW w:w="816"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1179B8"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r>
      <w:tr w:rsidR="00DC64E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DC64EB" w:rsidRDefault="00DC64EB">
            <w:r w:rsidRPr="00DB12B6">
              <w:rPr>
                <w:sz w:val="24"/>
                <w:szCs w:val="24"/>
              </w:rPr>
              <w:t>МДК 02.03</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DC64EB" w:rsidRPr="00A47AF7" w:rsidRDefault="00DC64EB" w:rsidP="00F22C0A">
            <w:pPr>
              <w:rPr>
                <w:i/>
                <w:sz w:val="24"/>
                <w:szCs w:val="24"/>
              </w:rPr>
            </w:pPr>
            <w:r w:rsidRPr="00A47AF7">
              <w:rPr>
                <w:i/>
                <w:sz w:val="24"/>
                <w:szCs w:val="24"/>
              </w:rPr>
              <w:t>- лечебная деятельность в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DC64EB" w:rsidRPr="00F725DB" w:rsidRDefault="001179B8" w:rsidP="00346B04">
            <w:pPr>
              <w:jc w:val="center"/>
              <w:rPr>
                <w:i/>
                <w:sz w:val="24"/>
                <w:szCs w:val="24"/>
              </w:rPr>
            </w:pPr>
            <w:r w:rsidRPr="00F725DB">
              <w:rPr>
                <w:i/>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DC64EB" w:rsidRPr="00F725DB" w:rsidRDefault="00F725DB" w:rsidP="00346B04">
            <w:pPr>
              <w:jc w:val="center"/>
              <w:rPr>
                <w:i/>
                <w:sz w:val="24"/>
                <w:szCs w:val="24"/>
              </w:rPr>
            </w:pPr>
            <w:r w:rsidRPr="00F725DB">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02.04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Лечение пациентов детского возраста</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6</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03</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Неотложная медицинская помощь на догоспитальном этапе</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46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46</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03.01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Дифференциальная диагностика и оказание неотложной медицинской помощи на догоспитальном этапе</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38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38</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терапии,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педиатрии,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хирургии,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6</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психиатрии,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медицина катастроф</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D63B4D">
              <w:rPr>
                <w:sz w:val="24"/>
                <w:szCs w:val="24"/>
              </w:rPr>
              <w:t>МДК 03.01</w:t>
            </w:r>
            <w:r>
              <w:rPr>
                <w:sz w:val="24"/>
                <w:szCs w:val="24"/>
              </w:rPr>
              <w:t>.</w:t>
            </w:r>
            <w:r w:rsidR="00E22CB8">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реаниматология</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04</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Профилактическая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sidRPr="00F725DB">
              <w:rPr>
                <w:b/>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28</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04.01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Профилактика заболеваний и санитарно-гигиеническое образование населения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26</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терапии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E22CB8" w:rsidP="00346B04">
            <w:pPr>
              <w:jc w:val="center"/>
              <w:rPr>
                <w:i/>
                <w:sz w:val="24"/>
                <w:szCs w:val="24"/>
              </w:rPr>
            </w:pPr>
            <w:r>
              <w:rPr>
                <w:i/>
                <w:sz w:val="24"/>
                <w:szCs w:val="24"/>
              </w:rPr>
              <w:t>3</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педиатрии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хирургии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226B41">
              <w:rPr>
                <w:sz w:val="24"/>
                <w:szCs w:val="24"/>
              </w:rPr>
              <w:t>МДК 04.01</w:t>
            </w:r>
            <w:r>
              <w:rPr>
                <w:sz w:val="24"/>
                <w:szCs w:val="24"/>
              </w:rPr>
              <w:t>.</w:t>
            </w:r>
            <w:r w:rsidR="00E22CB8">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акушерстве и гинекологии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неврологии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психиатрии и наркологии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при инфекционных заболеваниях</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83FAC">
              <w:rPr>
                <w:sz w:val="24"/>
                <w:szCs w:val="24"/>
              </w:rPr>
              <w:t>МДК 04.01</w:t>
            </w:r>
            <w:r>
              <w:rPr>
                <w:sz w:val="24"/>
                <w:szCs w:val="24"/>
              </w:rPr>
              <w:t>.</w:t>
            </w:r>
            <w:r w:rsidR="00E22CB8">
              <w:rPr>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дерматовенерологии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sidP="00E22CB8">
            <w:r w:rsidRPr="00483FAC">
              <w:rPr>
                <w:sz w:val="24"/>
                <w:szCs w:val="24"/>
              </w:rPr>
              <w:t>МДК 04.01</w:t>
            </w:r>
            <w:r>
              <w:rPr>
                <w:sz w:val="24"/>
                <w:szCs w:val="24"/>
              </w:rPr>
              <w:t>.</w:t>
            </w:r>
            <w:r w:rsidR="00E22CB8">
              <w:rP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офтальмологии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sidP="00E22CB8">
            <w:r w:rsidRPr="006226B8">
              <w:rPr>
                <w:sz w:val="24"/>
                <w:szCs w:val="24"/>
              </w:rPr>
              <w:t>МДК 04.01</w:t>
            </w:r>
            <w:r>
              <w:rPr>
                <w:sz w:val="24"/>
                <w:szCs w:val="24"/>
              </w:rPr>
              <w:t>.1</w:t>
            </w:r>
            <w:r w:rsidR="00E22CB8">
              <w:rPr>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оториноларингологии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Pr>
                <w:sz w:val="24"/>
                <w:szCs w:val="24"/>
              </w:rPr>
              <w:t xml:space="preserve">МДК </w:t>
            </w:r>
            <w:r w:rsidRPr="006226B8">
              <w:rPr>
                <w:sz w:val="24"/>
                <w:szCs w:val="24"/>
              </w:rPr>
              <w:t>04.01</w:t>
            </w:r>
            <w:r w:rsidR="00E22CB8">
              <w:rPr>
                <w:sz w:val="24"/>
                <w:szCs w:val="24"/>
              </w:rPr>
              <w:t>.11</w:t>
            </w:r>
            <w:r>
              <w:rPr>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гериатрии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sidR="00E22CB8">
              <w:rPr>
                <w:sz w:val="24"/>
                <w:szCs w:val="24"/>
              </w:rPr>
              <w:t>.12</w:t>
            </w:r>
            <w:r>
              <w:rPr>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во фтизиатрии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Pr>
                <w:sz w:val="24"/>
                <w:szCs w:val="24"/>
              </w:rPr>
              <w:t>.1</w:t>
            </w:r>
            <w:r w:rsidR="00E22CB8">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травматологии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Pr>
                <w:sz w:val="24"/>
                <w:szCs w:val="24"/>
              </w:rPr>
              <w:t>.1</w:t>
            </w:r>
            <w:r w:rsidR="00E22CB8">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онкологии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6226B8">
              <w:rPr>
                <w:sz w:val="24"/>
                <w:szCs w:val="24"/>
              </w:rPr>
              <w:t>МДК 04.01</w:t>
            </w:r>
            <w:r>
              <w:rPr>
                <w:sz w:val="24"/>
                <w:szCs w:val="24"/>
              </w:rPr>
              <w:t>.1</w:t>
            </w:r>
            <w:r w:rsidR="00E22CB8">
              <w:rPr>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профилактическая деятельность в стоматологии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1</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05</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Медико-социальная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18</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05.01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Медико-социальная реабилитация</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354ADB">
              <w:rPr>
                <w:sz w:val="24"/>
                <w:szCs w:val="24"/>
              </w:rPr>
              <w:t>МДК 05.01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общие вопросы</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354ADB">
              <w:rPr>
                <w:sz w:val="24"/>
                <w:szCs w:val="24"/>
              </w:rPr>
              <w:t>МДК 05.01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физиотерапия, ЛФК и массаж</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06</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sidRPr="00A47AF7">
              <w:rPr>
                <w:b/>
                <w:sz w:val="24"/>
                <w:szCs w:val="24"/>
              </w:rPr>
              <w:t>Организационно-аналитическая деятельность</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1179B8" w:rsidP="00346B04">
            <w:pPr>
              <w:jc w:val="center"/>
              <w:rPr>
                <w:b/>
                <w:sz w:val="24"/>
                <w:szCs w:val="24"/>
              </w:rPr>
            </w:pPr>
            <w:r w:rsidRPr="00F725DB">
              <w:rPr>
                <w:b/>
                <w:sz w:val="24"/>
                <w:szCs w:val="24"/>
              </w:rPr>
              <w:t>24</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06.01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Организация профессиональной деятельности</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16</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16</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информационные технологии в медицине</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общественное здоровье и здравоохранение</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правовое обеспечение профессиональной деятельности</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4</w:t>
            </w:r>
          </w:p>
        </w:tc>
      </w:tr>
      <w:tr w:rsidR="00F725DB" w:rsidRPr="00B00073" w:rsidTr="00346B04">
        <w:trPr>
          <w:cantSplit/>
        </w:trPr>
        <w:tc>
          <w:tcPr>
            <w:tcW w:w="1702" w:type="dxa"/>
            <w:tcBorders>
              <w:top w:val="single" w:sz="4" w:space="0" w:color="auto"/>
              <w:left w:val="single" w:sz="4" w:space="0" w:color="auto"/>
              <w:bottom w:val="single" w:sz="4" w:space="0" w:color="auto"/>
              <w:right w:val="single" w:sz="4" w:space="0" w:color="auto"/>
            </w:tcBorders>
          </w:tcPr>
          <w:p w:rsidR="00F725DB" w:rsidRDefault="00F725DB">
            <w:r w:rsidRPr="004D22A6">
              <w:rPr>
                <w:sz w:val="24"/>
                <w:szCs w:val="24"/>
              </w:rPr>
              <w:t>МДК 06.01</w:t>
            </w:r>
            <w:r>
              <w:rP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F725DB" w:rsidRPr="00A47AF7" w:rsidRDefault="00F725DB" w:rsidP="00F22C0A">
            <w:pPr>
              <w:rPr>
                <w:i/>
                <w:sz w:val="24"/>
                <w:szCs w:val="24"/>
              </w:rPr>
            </w:pPr>
            <w:r w:rsidRPr="00A47AF7">
              <w:rPr>
                <w:i/>
                <w:sz w:val="24"/>
                <w:szCs w:val="24"/>
              </w:rPr>
              <w:t>- менеджмент, система менеджмента качества</w:t>
            </w:r>
          </w:p>
        </w:tc>
        <w:tc>
          <w:tcPr>
            <w:tcW w:w="816"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Pr>
                <w:i/>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F725DB" w:rsidRPr="00346B04" w:rsidRDefault="00F725DB" w:rsidP="00922679">
            <w:pPr>
              <w:jc w:val="center"/>
              <w:rPr>
                <w:i/>
                <w:sz w:val="24"/>
                <w:szCs w:val="24"/>
              </w:rPr>
            </w:pPr>
            <w:r>
              <w:rPr>
                <w:i/>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F725DB" w:rsidRPr="00F725DB" w:rsidRDefault="00F725DB" w:rsidP="00346B04">
            <w:pPr>
              <w:jc w:val="center"/>
              <w:rPr>
                <w:i/>
                <w:sz w:val="24"/>
                <w:szCs w:val="24"/>
              </w:rPr>
            </w:pPr>
            <w:r w:rsidRPr="00F725DB">
              <w:rPr>
                <w:i/>
                <w:sz w:val="24"/>
                <w:szCs w:val="24"/>
              </w:rPr>
              <w:t>2</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b/>
                <w:sz w:val="24"/>
                <w:szCs w:val="24"/>
              </w:rPr>
              <w:t>ПМ 07</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b/>
                <w:sz w:val="24"/>
                <w:szCs w:val="24"/>
              </w:rPr>
              <w:t>Выполнение работ по</w:t>
            </w:r>
            <w:r w:rsidR="004875A3">
              <w:rPr>
                <w:b/>
                <w:sz w:val="24"/>
                <w:szCs w:val="24"/>
              </w:rPr>
              <w:t xml:space="preserve"> рабочей профессии: Младшая медицинская</w:t>
            </w:r>
            <w:r w:rsidRPr="00A47AF7">
              <w:rPr>
                <w:b/>
                <w:sz w:val="24"/>
                <w:szCs w:val="24"/>
              </w:rPr>
              <w:t xml:space="preserve">  сестра по уходу за больными </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42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3</w:t>
            </w:r>
            <w:r w:rsidR="001179B8" w:rsidRPr="00F725DB">
              <w:rPr>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F725DB" w:rsidRDefault="00F725DB" w:rsidP="00346B04">
            <w:pPr>
              <w:jc w:val="center"/>
              <w:rPr>
                <w:b/>
                <w:sz w:val="24"/>
                <w:szCs w:val="24"/>
              </w:rPr>
            </w:pPr>
            <w:r>
              <w:rPr>
                <w:b/>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b/>
                <w:sz w:val="24"/>
                <w:szCs w:val="24"/>
              </w:rPr>
            </w:pPr>
            <w:r w:rsidRPr="00A47AF7">
              <w:rPr>
                <w:sz w:val="24"/>
                <w:szCs w:val="24"/>
              </w:rPr>
              <w:t>МДК 07.01</w:t>
            </w: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sz w:val="24"/>
                <w:szCs w:val="24"/>
              </w:rPr>
            </w:pPr>
            <w:r w:rsidRPr="00A47AF7">
              <w:rPr>
                <w:sz w:val="24"/>
                <w:szCs w:val="24"/>
              </w:rPr>
              <w:t>Технология оказания медицинских услуг, организация безопасной окружающей среды для участников лечебно-диагностического процесса</w:t>
            </w:r>
          </w:p>
          <w:p w:rsidR="00A47AF7" w:rsidRPr="00A47AF7" w:rsidRDefault="00A47AF7" w:rsidP="00F22C0A">
            <w:pPr>
              <w:rPr>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F725DB" w:rsidP="00346B04">
            <w:pPr>
              <w:jc w:val="center"/>
              <w:rPr>
                <w:sz w:val="24"/>
                <w:szCs w:val="24"/>
              </w:rPr>
            </w:pPr>
            <w:r>
              <w:rPr>
                <w:sz w:val="24"/>
                <w:szCs w:val="24"/>
              </w:rPr>
              <w:t>-</w:t>
            </w:r>
          </w:p>
        </w:tc>
      </w:tr>
      <w:tr w:rsidR="00A47AF7" w:rsidRPr="00B00073" w:rsidTr="00346B04">
        <w:trPr>
          <w:cantSplit/>
        </w:trPr>
        <w:tc>
          <w:tcPr>
            <w:tcW w:w="1702" w:type="dxa"/>
            <w:tcBorders>
              <w:top w:val="single" w:sz="4" w:space="0" w:color="auto"/>
              <w:left w:val="single" w:sz="4" w:space="0" w:color="auto"/>
              <w:bottom w:val="single" w:sz="4" w:space="0" w:color="auto"/>
              <w:right w:val="single" w:sz="4" w:space="0" w:color="auto"/>
            </w:tcBorders>
            <w:vAlign w:val="center"/>
          </w:tcPr>
          <w:p w:rsidR="00A47AF7" w:rsidRPr="00A47AF7" w:rsidRDefault="00A47AF7" w:rsidP="00F22C0A">
            <w:pP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A47AF7" w:rsidRPr="00A47AF7" w:rsidRDefault="00A47AF7" w:rsidP="00F22C0A">
            <w:pPr>
              <w:rPr>
                <w:b/>
                <w:sz w:val="24"/>
                <w:szCs w:val="24"/>
              </w:rPr>
            </w:pPr>
            <w:r>
              <w:rPr>
                <w:b/>
                <w:sz w:val="24"/>
                <w:szCs w:val="24"/>
              </w:rPr>
              <w:t>ИТОГО</w:t>
            </w:r>
          </w:p>
        </w:tc>
        <w:tc>
          <w:tcPr>
            <w:tcW w:w="816"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400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30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70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08"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43"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c>
          <w:tcPr>
            <w:tcW w:w="710" w:type="dxa"/>
            <w:tcBorders>
              <w:top w:val="single" w:sz="4" w:space="0" w:color="auto"/>
              <w:left w:val="single" w:sz="4" w:space="0" w:color="auto"/>
              <w:bottom w:val="single" w:sz="4" w:space="0" w:color="auto"/>
              <w:right w:val="single" w:sz="4" w:space="0" w:color="auto"/>
            </w:tcBorders>
            <w:vAlign w:val="center"/>
          </w:tcPr>
          <w:p w:rsidR="00A47AF7" w:rsidRPr="00A47AF7" w:rsidRDefault="001179B8" w:rsidP="00346B04">
            <w:pPr>
              <w:jc w:val="center"/>
              <w:rPr>
                <w:b/>
                <w:sz w:val="24"/>
                <w:szCs w:val="24"/>
              </w:rPr>
            </w:pPr>
            <w:r>
              <w:rPr>
                <w:b/>
                <w:sz w:val="24"/>
                <w:szCs w:val="24"/>
              </w:rPr>
              <w:t>50</w:t>
            </w:r>
          </w:p>
        </w:tc>
      </w:tr>
    </w:tbl>
    <w:p w:rsidR="00EA59ED" w:rsidRPr="005769C5" w:rsidRDefault="00EA59ED" w:rsidP="005769C5">
      <w:pPr>
        <w:jc w:val="both"/>
      </w:pPr>
    </w:p>
    <w:sectPr w:rsidR="00EA59ED" w:rsidRPr="005769C5" w:rsidSect="006C0A1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5CE"/>
    <w:multiLevelType w:val="hybridMultilevel"/>
    <w:tmpl w:val="789450F4"/>
    <w:lvl w:ilvl="0" w:tplc="FFFFFFFF">
      <w:start w:val="1"/>
      <w:numFmt w:val="bullet"/>
      <w:lvlText w:val=""/>
      <w:lvlJc w:val="left"/>
      <w:pPr>
        <w:tabs>
          <w:tab w:val="num" w:pos="644"/>
        </w:tabs>
        <w:ind w:left="644" w:hanging="360"/>
      </w:pPr>
      <w:rPr>
        <w:rFonts w:ascii="Symbol" w:hAnsi="Symbol" w:hint="default"/>
        <w:color w:val="000000"/>
        <w:sz w:val="16"/>
        <w:szCs w:val="16"/>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308CC"/>
    <w:multiLevelType w:val="hybridMultilevel"/>
    <w:tmpl w:val="5B265006"/>
    <w:name w:val="WW8Num1"/>
    <w:lvl w:ilvl="0" w:tplc="FFFFFFFF">
      <w:start w:val="1"/>
      <w:numFmt w:val="bullet"/>
      <w:lvlText w:val=""/>
      <w:lvlJc w:val="left"/>
      <w:pPr>
        <w:tabs>
          <w:tab w:val="num" w:pos="644"/>
        </w:tabs>
        <w:ind w:left="644" w:hanging="360"/>
      </w:pPr>
      <w:rPr>
        <w:rFonts w:ascii="Symbol" w:hAnsi="Symbol" w:hint="default"/>
        <w:color w:val="000000"/>
        <w:sz w:val="16"/>
        <w:szCs w:val="16"/>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875455"/>
    <w:multiLevelType w:val="hybridMultilevel"/>
    <w:tmpl w:val="23CA43D6"/>
    <w:name w:val="WW8Num2"/>
    <w:lvl w:ilvl="0" w:tplc="FFFFFFFF">
      <w:start w:val="1"/>
      <w:numFmt w:val="bullet"/>
      <w:lvlText w:val=""/>
      <w:lvlJc w:val="left"/>
      <w:pPr>
        <w:tabs>
          <w:tab w:val="num" w:pos="664"/>
        </w:tabs>
        <w:ind w:left="664" w:hanging="360"/>
      </w:pPr>
      <w:rPr>
        <w:rFonts w:ascii="Symbol" w:hAnsi="Symbol" w:hint="default"/>
        <w:color w:val="000000"/>
        <w:sz w:val="16"/>
        <w:szCs w:val="16"/>
        <w:effect w:val="none"/>
      </w:rPr>
    </w:lvl>
    <w:lvl w:ilvl="1" w:tplc="FFFFFFFF" w:tentative="1">
      <w:start w:val="1"/>
      <w:numFmt w:val="bullet"/>
      <w:lvlText w:val="o"/>
      <w:lvlJc w:val="left"/>
      <w:pPr>
        <w:tabs>
          <w:tab w:val="num" w:pos="1460"/>
        </w:tabs>
        <w:ind w:left="1460" w:hanging="360"/>
      </w:pPr>
      <w:rPr>
        <w:rFonts w:ascii="Courier New" w:hAnsi="Courier New" w:cs="Courier New" w:hint="default"/>
      </w:rPr>
    </w:lvl>
    <w:lvl w:ilvl="2" w:tplc="FFFFFFFF" w:tentative="1">
      <w:start w:val="1"/>
      <w:numFmt w:val="bullet"/>
      <w:lvlText w:val=""/>
      <w:lvlJc w:val="left"/>
      <w:pPr>
        <w:tabs>
          <w:tab w:val="num" w:pos="2180"/>
        </w:tabs>
        <w:ind w:left="2180" w:hanging="360"/>
      </w:pPr>
      <w:rPr>
        <w:rFonts w:ascii="Wingdings" w:hAnsi="Wingdings" w:hint="default"/>
      </w:rPr>
    </w:lvl>
    <w:lvl w:ilvl="3" w:tplc="FFFFFFFF" w:tentative="1">
      <w:start w:val="1"/>
      <w:numFmt w:val="bullet"/>
      <w:lvlText w:val=""/>
      <w:lvlJc w:val="left"/>
      <w:pPr>
        <w:tabs>
          <w:tab w:val="num" w:pos="2900"/>
        </w:tabs>
        <w:ind w:left="2900" w:hanging="360"/>
      </w:pPr>
      <w:rPr>
        <w:rFonts w:ascii="Symbol" w:hAnsi="Symbol" w:hint="default"/>
      </w:rPr>
    </w:lvl>
    <w:lvl w:ilvl="4" w:tplc="FFFFFFFF" w:tentative="1">
      <w:start w:val="1"/>
      <w:numFmt w:val="bullet"/>
      <w:lvlText w:val="o"/>
      <w:lvlJc w:val="left"/>
      <w:pPr>
        <w:tabs>
          <w:tab w:val="num" w:pos="3620"/>
        </w:tabs>
        <w:ind w:left="3620" w:hanging="360"/>
      </w:pPr>
      <w:rPr>
        <w:rFonts w:ascii="Courier New" w:hAnsi="Courier New" w:cs="Courier New" w:hint="default"/>
      </w:rPr>
    </w:lvl>
    <w:lvl w:ilvl="5" w:tplc="FFFFFFFF" w:tentative="1">
      <w:start w:val="1"/>
      <w:numFmt w:val="bullet"/>
      <w:lvlText w:val=""/>
      <w:lvlJc w:val="left"/>
      <w:pPr>
        <w:tabs>
          <w:tab w:val="num" w:pos="4340"/>
        </w:tabs>
        <w:ind w:left="4340" w:hanging="360"/>
      </w:pPr>
      <w:rPr>
        <w:rFonts w:ascii="Wingdings" w:hAnsi="Wingdings" w:hint="default"/>
      </w:rPr>
    </w:lvl>
    <w:lvl w:ilvl="6" w:tplc="FFFFFFFF" w:tentative="1">
      <w:start w:val="1"/>
      <w:numFmt w:val="bullet"/>
      <w:lvlText w:val=""/>
      <w:lvlJc w:val="left"/>
      <w:pPr>
        <w:tabs>
          <w:tab w:val="num" w:pos="5060"/>
        </w:tabs>
        <w:ind w:left="5060" w:hanging="360"/>
      </w:pPr>
      <w:rPr>
        <w:rFonts w:ascii="Symbol" w:hAnsi="Symbol" w:hint="default"/>
      </w:rPr>
    </w:lvl>
    <w:lvl w:ilvl="7" w:tplc="FFFFFFFF" w:tentative="1">
      <w:start w:val="1"/>
      <w:numFmt w:val="bullet"/>
      <w:lvlText w:val="o"/>
      <w:lvlJc w:val="left"/>
      <w:pPr>
        <w:tabs>
          <w:tab w:val="num" w:pos="5780"/>
        </w:tabs>
        <w:ind w:left="5780" w:hanging="360"/>
      </w:pPr>
      <w:rPr>
        <w:rFonts w:ascii="Courier New" w:hAnsi="Courier New" w:cs="Courier New" w:hint="default"/>
      </w:rPr>
    </w:lvl>
    <w:lvl w:ilvl="8" w:tplc="FFFFFFFF" w:tentative="1">
      <w:start w:val="1"/>
      <w:numFmt w:val="bullet"/>
      <w:lvlText w:val=""/>
      <w:lvlJc w:val="left"/>
      <w:pPr>
        <w:tabs>
          <w:tab w:val="num" w:pos="6500"/>
        </w:tabs>
        <w:ind w:left="6500" w:hanging="360"/>
      </w:pPr>
      <w:rPr>
        <w:rFonts w:ascii="Wingdings" w:hAnsi="Wingdings" w:hint="default"/>
      </w:rPr>
    </w:lvl>
  </w:abstractNum>
  <w:abstractNum w:abstractNumId="3" w15:restartNumberingAfterBreak="0">
    <w:nsid w:val="0F1952A4"/>
    <w:multiLevelType w:val="hybridMultilevel"/>
    <w:tmpl w:val="EC74CC3E"/>
    <w:lvl w:ilvl="0" w:tplc="96CE0B1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F961206"/>
    <w:multiLevelType w:val="hybridMultilevel"/>
    <w:tmpl w:val="AEB4D062"/>
    <w:name w:val="WW8Num3"/>
    <w:lvl w:ilvl="0" w:tplc="FFFFFFFF">
      <w:start w:val="1"/>
      <w:numFmt w:val="bullet"/>
      <w:lvlText w:val=""/>
      <w:lvlJc w:val="left"/>
      <w:pPr>
        <w:tabs>
          <w:tab w:val="num" w:pos="644"/>
        </w:tabs>
        <w:ind w:left="644" w:hanging="360"/>
      </w:pPr>
      <w:rPr>
        <w:rFonts w:ascii="Symbol" w:hAnsi="Symbol" w:hint="default"/>
        <w:color w:val="000000"/>
        <w:sz w:val="16"/>
        <w:szCs w:val="16"/>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F570ED6"/>
    <w:multiLevelType w:val="hybridMultilevel"/>
    <w:tmpl w:val="D5A47D72"/>
    <w:lvl w:ilvl="0" w:tplc="7EE0BAB6">
      <w:start w:val="1"/>
      <w:numFmt w:val="bullet"/>
      <w:lvlText w:val=""/>
      <w:lvlJc w:val="left"/>
      <w:pPr>
        <w:tabs>
          <w:tab w:val="num" w:pos="664"/>
        </w:tabs>
        <w:ind w:left="664" w:hanging="360"/>
      </w:pPr>
      <w:rPr>
        <w:rFonts w:ascii="Symbol" w:hAnsi="Symbol" w:hint="default"/>
        <w:color w:val="000000"/>
        <w:sz w:val="16"/>
        <w:szCs w:val="16"/>
        <w:effect w:val="none"/>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24E76275"/>
    <w:multiLevelType w:val="hybridMultilevel"/>
    <w:tmpl w:val="D7883F2A"/>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E7D1F"/>
    <w:multiLevelType w:val="hybridMultilevel"/>
    <w:tmpl w:val="9E9405E4"/>
    <w:lvl w:ilvl="0" w:tplc="7EE0BAB6">
      <w:start w:val="1"/>
      <w:numFmt w:val="decimal"/>
      <w:lvlText w:val="%1."/>
      <w:lvlJc w:val="left"/>
      <w:pPr>
        <w:tabs>
          <w:tab w:val="num" w:pos="1980"/>
        </w:tabs>
        <w:ind w:left="1544" w:firstLine="436"/>
      </w:pPr>
      <w:rPr>
        <w:rFonts w:hint="default"/>
      </w:rPr>
    </w:lvl>
    <w:lvl w:ilvl="1" w:tplc="04190003" w:tentative="1">
      <w:start w:val="1"/>
      <w:numFmt w:val="lowerLetter"/>
      <w:lvlText w:val="%2."/>
      <w:lvlJc w:val="left"/>
      <w:pPr>
        <w:tabs>
          <w:tab w:val="num" w:pos="2700"/>
        </w:tabs>
        <w:ind w:left="2700" w:hanging="360"/>
      </w:pPr>
    </w:lvl>
    <w:lvl w:ilvl="2" w:tplc="04190005" w:tentative="1">
      <w:start w:val="1"/>
      <w:numFmt w:val="lowerRoman"/>
      <w:lvlText w:val="%3."/>
      <w:lvlJc w:val="right"/>
      <w:pPr>
        <w:tabs>
          <w:tab w:val="num" w:pos="3420"/>
        </w:tabs>
        <w:ind w:left="3420" w:hanging="180"/>
      </w:pPr>
    </w:lvl>
    <w:lvl w:ilvl="3" w:tplc="04190001" w:tentative="1">
      <w:start w:val="1"/>
      <w:numFmt w:val="decimal"/>
      <w:lvlText w:val="%4."/>
      <w:lvlJc w:val="left"/>
      <w:pPr>
        <w:tabs>
          <w:tab w:val="num" w:pos="4140"/>
        </w:tabs>
        <w:ind w:left="4140" w:hanging="360"/>
      </w:pPr>
    </w:lvl>
    <w:lvl w:ilvl="4" w:tplc="04190003" w:tentative="1">
      <w:start w:val="1"/>
      <w:numFmt w:val="lowerLetter"/>
      <w:lvlText w:val="%5."/>
      <w:lvlJc w:val="left"/>
      <w:pPr>
        <w:tabs>
          <w:tab w:val="num" w:pos="4860"/>
        </w:tabs>
        <w:ind w:left="4860" w:hanging="360"/>
      </w:pPr>
    </w:lvl>
    <w:lvl w:ilvl="5" w:tplc="04190005" w:tentative="1">
      <w:start w:val="1"/>
      <w:numFmt w:val="lowerRoman"/>
      <w:lvlText w:val="%6."/>
      <w:lvlJc w:val="right"/>
      <w:pPr>
        <w:tabs>
          <w:tab w:val="num" w:pos="5580"/>
        </w:tabs>
        <w:ind w:left="5580" w:hanging="180"/>
      </w:pPr>
    </w:lvl>
    <w:lvl w:ilvl="6" w:tplc="04190001" w:tentative="1">
      <w:start w:val="1"/>
      <w:numFmt w:val="decimal"/>
      <w:lvlText w:val="%7."/>
      <w:lvlJc w:val="left"/>
      <w:pPr>
        <w:tabs>
          <w:tab w:val="num" w:pos="6300"/>
        </w:tabs>
        <w:ind w:left="6300" w:hanging="360"/>
      </w:pPr>
    </w:lvl>
    <w:lvl w:ilvl="7" w:tplc="04190003" w:tentative="1">
      <w:start w:val="1"/>
      <w:numFmt w:val="lowerLetter"/>
      <w:lvlText w:val="%8."/>
      <w:lvlJc w:val="left"/>
      <w:pPr>
        <w:tabs>
          <w:tab w:val="num" w:pos="7020"/>
        </w:tabs>
        <w:ind w:left="7020" w:hanging="360"/>
      </w:pPr>
    </w:lvl>
    <w:lvl w:ilvl="8" w:tplc="04190005" w:tentative="1">
      <w:start w:val="1"/>
      <w:numFmt w:val="lowerRoman"/>
      <w:lvlText w:val="%9."/>
      <w:lvlJc w:val="right"/>
      <w:pPr>
        <w:tabs>
          <w:tab w:val="num" w:pos="7740"/>
        </w:tabs>
        <w:ind w:left="7740" w:hanging="180"/>
      </w:pPr>
    </w:lvl>
  </w:abstractNum>
  <w:abstractNum w:abstractNumId="8" w15:restartNumberingAfterBreak="0">
    <w:nsid w:val="2687538F"/>
    <w:multiLevelType w:val="hybridMultilevel"/>
    <w:tmpl w:val="981AC552"/>
    <w:lvl w:ilvl="0" w:tplc="6AA6EC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8724BB2"/>
    <w:multiLevelType w:val="hybridMultilevel"/>
    <w:tmpl w:val="4A8074C0"/>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829EA"/>
    <w:multiLevelType w:val="hybridMultilevel"/>
    <w:tmpl w:val="470AD6FE"/>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7A2447"/>
    <w:multiLevelType w:val="hybridMultilevel"/>
    <w:tmpl w:val="87E84F7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71058"/>
    <w:multiLevelType w:val="hybridMultilevel"/>
    <w:tmpl w:val="F176DDA8"/>
    <w:lvl w:ilvl="0" w:tplc="32CE55C6">
      <w:start w:val="1"/>
      <w:numFmt w:val="bullet"/>
      <w:lvlText w:val=""/>
      <w:lvlJc w:val="left"/>
      <w:pPr>
        <w:tabs>
          <w:tab w:val="num" w:pos="1364"/>
        </w:tabs>
        <w:ind w:left="1364" w:hanging="360"/>
      </w:pPr>
      <w:rPr>
        <w:rFonts w:ascii="Symbol" w:hAnsi="Symbol" w:hint="default"/>
        <w:color w:val="000000"/>
        <w:sz w:val="16"/>
        <w:szCs w:val="16"/>
        <w:effect w:val="none"/>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DEB4F40"/>
    <w:multiLevelType w:val="hybridMultilevel"/>
    <w:tmpl w:val="1BD409E8"/>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484D13"/>
    <w:multiLevelType w:val="hybridMultilevel"/>
    <w:tmpl w:val="2EF014AE"/>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478C7"/>
    <w:multiLevelType w:val="hybridMultilevel"/>
    <w:tmpl w:val="72E084CC"/>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3542B"/>
    <w:multiLevelType w:val="hybridMultilevel"/>
    <w:tmpl w:val="06B2536A"/>
    <w:lvl w:ilvl="0" w:tplc="0419000F">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A96BE1"/>
    <w:multiLevelType w:val="hybridMultilevel"/>
    <w:tmpl w:val="DF36BA48"/>
    <w:lvl w:ilvl="0" w:tplc="7EE0BAB6">
      <w:start w:val="1"/>
      <w:numFmt w:val="bullet"/>
      <w:lvlText w:val=""/>
      <w:lvlJc w:val="left"/>
      <w:pPr>
        <w:tabs>
          <w:tab w:val="num" w:pos="1004"/>
        </w:tabs>
        <w:ind w:left="1004" w:hanging="360"/>
      </w:pPr>
      <w:rPr>
        <w:rFonts w:ascii="Symbol" w:hAnsi="Symbol" w:hint="default"/>
        <w:color w:val="000000"/>
        <w:sz w:val="16"/>
        <w:szCs w:val="16"/>
        <w:effect w:val="none"/>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60101C8"/>
    <w:multiLevelType w:val="hybridMultilevel"/>
    <w:tmpl w:val="166EB8C2"/>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6045F"/>
    <w:multiLevelType w:val="hybridMultilevel"/>
    <w:tmpl w:val="4DB823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D7321BA"/>
    <w:multiLevelType w:val="hybridMultilevel"/>
    <w:tmpl w:val="CCA6BA54"/>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9309F"/>
    <w:multiLevelType w:val="hybridMultilevel"/>
    <w:tmpl w:val="FE8E1BB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9573F1"/>
    <w:multiLevelType w:val="hybridMultilevel"/>
    <w:tmpl w:val="87C4F02A"/>
    <w:lvl w:ilvl="0" w:tplc="7EE0BAB6">
      <w:start w:val="1"/>
      <w:numFmt w:val="decimal"/>
      <w:lvlText w:val="%1."/>
      <w:lvlJc w:val="left"/>
      <w:pPr>
        <w:tabs>
          <w:tab w:val="num" w:pos="1980"/>
        </w:tabs>
        <w:ind w:left="1544" w:firstLine="436"/>
      </w:pPr>
      <w:rPr>
        <w:rFonts w:hint="default"/>
      </w:rPr>
    </w:lvl>
    <w:lvl w:ilvl="1" w:tplc="04190003" w:tentative="1">
      <w:start w:val="1"/>
      <w:numFmt w:val="lowerLetter"/>
      <w:lvlText w:val="%2."/>
      <w:lvlJc w:val="left"/>
      <w:pPr>
        <w:tabs>
          <w:tab w:val="num" w:pos="2700"/>
        </w:tabs>
        <w:ind w:left="2700" w:hanging="360"/>
      </w:pPr>
    </w:lvl>
    <w:lvl w:ilvl="2" w:tplc="04190005" w:tentative="1">
      <w:start w:val="1"/>
      <w:numFmt w:val="lowerRoman"/>
      <w:lvlText w:val="%3."/>
      <w:lvlJc w:val="right"/>
      <w:pPr>
        <w:tabs>
          <w:tab w:val="num" w:pos="3420"/>
        </w:tabs>
        <w:ind w:left="3420" w:hanging="180"/>
      </w:pPr>
    </w:lvl>
    <w:lvl w:ilvl="3" w:tplc="04190001" w:tentative="1">
      <w:start w:val="1"/>
      <w:numFmt w:val="decimal"/>
      <w:lvlText w:val="%4."/>
      <w:lvlJc w:val="left"/>
      <w:pPr>
        <w:tabs>
          <w:tab w:val="num" w:pos="4140"/>
        </w:tabs>
        <w:ind w:left="4140" w:hanging="360"/>
      </w:pPr>
    </w:lvl>
    <w:lvl w:ilvl="4" w:tplc="04190003" w:tentative="1">
      <w:start w:val="1"/>
      <w:numFmt w:val="lowerLetter"/>
      <w:lvlText w:val="%5."/>
      <w:lvlJc w:val="left"/>
      <w:pPr>
        <w:tabs>
          <w:tab w:val="num" w:pos="4860"/>
        </w:tabs>
        <w:ind w:left="4860" w:hanging="360"/>
      </w:pPr>
    </w:lvl>
    <w:lvl w:ilvl="5" w:tplc="04190005" w:tentative="1">
      <w:start w:val="1"/>
      <w:numFmt w:val="lowerRoman"/>
      <w:lvlText w:val="%6."/>
      <w:lvlJc w:val="right"/>
      <w:pPr>
        <w:tabs>
          <w:tab w:val="num" w:pos="5580"/>
        </w:tabs>
        <w:ind w:left="5580" w:hanging="180"/>
      </w:pPr>
    </w:lvl>
    <w:lvl w:ilvl="6" w:tplc="04190001" w:tentative="1">
      <w:start w:val="1"/>
      <w:numFmt w:val="decimal"/>
      <w:lvlText w:val="%7."/>
      <w:lvlJc w:val="left"/>
      <w:pPr>
        <w:tabs>
          <w:tab w:val="num" w:pos="6300"/>
        </w:tabs>
        <w:ind w:left="6300" w:hanging="360"/>
      </w:pPr>
    </w:lvl>
    <w:lvl w:ilvl="7" w:tplc="04190003" w:tentative="1">
      <w:start w:val="1"/>
      <w:numFmt w:val="lowerLetter"/>
      <w:lvlText w:val="%8."/>
      <w:lvlJc w:val="left"/>
      <w:pPr>
        <w:tabs>
          <w:tab w:val="num" w:pos="7020"/>
        </w:tabs>
        <w:ind w:left="7020" w:hanging="360"/>
      </w:pPr>
    </w:lvl>
    <w:lvl w:ilvl="8" w:tplc="04190005" w:tentative="1">
      <w:start w:val="1"/>
      <w:numFmt w:val="lowerRoman"/>
      <w:lvlText w:val="%9."/>
      <w:lvlJc w:val="right"/>
      <w:pPr>
        <w:tabs>
          <w:tab w:val="num" w:pos="7740"/>
        </w:tabs>
        <w:ind w:left="7740" w:hanging="180"/>
      </w:pPr>
    </w:lvl>
  </w:abstractNum>
  <w:abstractNum w:abstractNumId="23" w15:restartNumberingAfterBreak="0">
    <w:nsid w:val="47721F75"/>
    <w:multiLevelType w:val="hybridMultilevel"/>
    <w:tmpl w:val="F99C7864"/>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E65D0C"/>
    <w:multiLevelType w:val="hybridMultilevel"/>
    <w:tmpl w:val="9ED29076"/>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021783"/>
    <w:multiLevelType w:val="hybridMultilevel"/>
    <w:tmpl w:val="5544A748"/>
    <w:lvl w:ilvl="0" w:tplc="FFFFFFFF">
      <w:numFmt w:val="bullet"/>
      <w:lvlText w:val="-"/>
      <w:lvlJc w:val="left"/>
      <w:pPr>
        <w:tabs>
          <w:tab w:val="num" w:pos="1040"/>
        </w:tabs>
        <w:ind w:left="1021" w:hanging="341"/>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447FE6"/>
    <w:multiLevelType w:val="hybridMultilevel"/>
    <w:tmpl w:val="D8B40668"/>
    <w:lvl w:ilvl="0" w:tplc="7EE0BAB6">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E7519D"/>
    <w:multiLevelType w:val="hybridMultilevel"/>
    <w:tmpl w:val="42F085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E8220E8"/>
    <w:multiLevelType w:val="hybridMultilevel"/>
    <w:tmpl w:val="41DACC46"/>
    <w:lvl w:ilvl="0" w:tplc="32CE55C6">
      <w:start w:val="1"/>
      <w:numFmt w:val="bullet"/>
      <w:lvlText w:val=""/>
      <w:lvlJc w:val="left"/>
      <w:pPr>
        <w:tabs>
          <w:tab w:val="num" w:pos="720"/>
        </w:tabs>
        <w:ind w:left="720" w:hanging="360"/>
      </w:pPr>
      <w:rPr>
        <w:rFonts w:ascii="Symbol" w:hAnsi="Symbol" w:hint="default"/>
        <w:color w:val="000000"/>
        <w:sz w:val="16"/>
        <w:szCs w:val="16"/>
        <w:effect w:val="none"/>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C640FB"/>
    <w:multiLevelType w:val="hybridMultilevel"/>
    <w:tmpl w:val="43EE50DE"/>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452DA8"/>
    <w:multiLevelType w:val="hybridMultilevel"/>
    <w:tmpl w:val="92E4989A"/>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4EB11A5"/>
    <w:multiLevelType w:val="hybridMultilevel"/>
    <w:tmpl w:val="C7280394"/>
    <w:lvl w:ilvl="0" w:tplc="C9AEC9A2">
      <w:start w:val="1"/>
      <w:numFmt w:val="decimal"/>
      <w:lvlText w:val="%1-"/>
      <w:lvlJc w:val="left"/>
      <w:pPr>
        <w:tabs>
          <w:tab w:val="num" w:pos="405"/>
        </w:tabs>
        <w:ind w:left="405" w:hanging="360"/>
      </w:pPr>
      <w:rPr>
        <w:rFonts w:hint="default"/>
      </w:rPr>
    </w:lvl>
    <w:lvl w:ilvl="1" w:tplc="04190019" w:tentative="1">
      <w:start w:val="1"/>
      <w:numFmt w:val="lowerLetter"/>
      <w:lvlText w:val="%2."/>
      <w:lvlJc w:val="left"/>
      <w:pPr>
        <w:tabs>
          <w:tab w:val="num" w:pos="1125"/>
        </w:tabs>
        <w:ind w:left="1125" w:hanging="360"/>
      </w:pPr>
    </w:lvl>
    <w:lvl w:ilvl="2" w:tplc="0419001B" w:tentative="1">
      <w:start w:val="1"/>
      <w:numFmt w:val="lowerRoman"/>
      <w:lvlText w:val="%3."/>
      <w:lvlJc w:val="right"/>
      <w:pPr>
        <w:tabs>
          <w:tab w:val="num" w:pos="1845"/>
        </w:tabs>
        <w:ind w:left="1845" w:hanging="180"/>
      </w:pPr>
    </w:lvl>
    <w:lvl w:ilvl="3" w:tplc="0419000F" w:tentative="1">
      <w:start w:val="1"/>
      <w:numFmt w:val="decimal"/>
      <w:lvlText w:val="%4."/>
      <w:lvlJc w:val="left"/>
      <w:pPr>
        <w:tabs>
          <w:tab w:val="num" w:pos="2565"/>
        </w:tabs>
        <w:ind w:left="2565" w:hanging="360"/>
      </w:pPr>
    </w:lvl>
    <w:lvl w:ilvl="4" w:tplc="04190019" w:tentative="1">
      <w:start w:val="1"/>
      <w:numFmt w:val="lowerLetter"/>
      <w:lvlText w:val="%5."/>
      <w:lvlJc w:val="left"/>
      <w:pPr>
        <w:tabs>
          <w:tab w:val="num" w:pos="3285"/>
        </w:tabs>
        <w:ind w:left="3285" w:hanging="360"/>
      </w:pPr>
    </w:lvl>
    <w:lvl w:ilvl="5" w:tplc="0419001B" w:tentative="1">
      <w:start w:val="1"/>
      <w:numFmt w:val="lowerRoman"/>
      <w:lvlText w:val="%6."/>
      <w:lvlJc w:val="right"/>
      <w:pPr>
        <w:tabs>
          <w:tab w:val="num" w:pos="4005"/>
        </w:tabs>
        <w:ind w:left="4005" w:hanging="180"/>
      </w:pPr>
    </w:lvl>
    <w:lvl w:ilvl="6" w:tplc="0419000F" w:tentative="1">
      <w:start w:val="1"/>
      <w:numFmt w:val="decimal"/>
      <w:lvlText w:val="%7."/>
      <w:lvlJc w:val="left"/>
      <w:pPr>
        <w:tabs>
          <w:tab w:val="num" w:pos="4725"/>
        </w:tabs>
        <w:ind w:left="4725" w:hanging="360"/>
      </w:pPr>
    </w:lvl>
    <w:lvl w:ilvl="7" w:tplc="04190019" w:tentative="1">
      <w:start w:val="1"/>
      <w:numFmt w:val="lowerLetter"/>
      <w:lvlText w:val="%8."/>
      <w:lvlJc w:val="left"/>
      <w:pPr>
        <w:tabs>
          <w:tab w:val="num" w:pos="5445"/>
        </w:tabs>
        <w:ind w:left="5445" w:hanging="360"/>
      </w:pPr>
    </w:lvl>
    <w:lvl w:ilvl="8" w:tplc="0419001B" w:tentative="1">
      <w:start w:val="1"/>
      <w:numFmt w:val="lowerRoman"/>
      <w:lvlText w:val="%9."/>
      <w:lvlJc w:val="right"/>
      <w:pPr>
        <w:tabs>
          <w:tab w:val="num" w:pos="6165"/>
        </w:tabs>
        <w:ind w:left="6165" w:hanging="180"/>
      </w:pPr>
    </w:lvl>
  </w:abstractNum>
  <w:abstractNum w:abstractNumId="32" w15:restartNumberingAfterBreak="0">
    <w:nsid w:val="55C2329F"/>
    <w:multiLevelType w:val="hybridMultilevel"/>
    <w:tmpl w:val="E334C708"/>
    <w:lvl w:ilvl="0" w:tplc="12F4A16E">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B9199D"/>
    <w:multiLevelType w:val="hybridMultilevel"/>
    <w:tmpl w:val="9A88C39E"/>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5F94768"/>
    <w:multiLevelType w:val="hybridMultilevel"/>
    <w:tmpl w:val="2CB8E4AE"/>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151918"/>
    <w:multiLevelType w:val="hybridMultilevel"/>
    <w:tmpl w:val="E3CA3C4C"/>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FE18F6"/>
    <w:multiLevelType w:val="hybridMultilevel"/>
    <w:tmpl w:val="BBEA89DC"/>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044DD6"/>
    <w:multiLevelType w:val="hybridMultilevel"/>
    <w:tmpl w:val="E5E06354"/>
    <w:lvl w:ilvl="0" w:tplc="7EE0BAB6">
      <w:start w:val="1"/>
      <w:numFmt w:val="bullet"/>
      <w:lvlText w:val="-"/>
      <w:lvlJc w:val="left"/>
      <w:pPr>
        <w:tabs>
          <w:tab w:val="num" w:pos="360"/>
        </w:tabs>
        <w:ind w:left="360" w:hanging="360"/>
      </w:pPr>
      <w:rPr>
        <w:rFonts w:ascii="Courier New" w:hAnsi="Courier New" w:hint="default"/>
      </w:rPr>
    </w:lvl>
    <w:lvl w:ilvl="1" w:tplc="04190003">
      <w:start w:val="5"/>
      <w:numFmt w:val="bullet"/>
      <w:lvlText w:val=""/>
      <w:lvlJc w:val="left"/>
      <w:pPr>
        <w:tabs>
          <w:tab w:val="num" w:pos="1080"/>
        </w:tabs>
        <w:ind w:left="1080" w:hanging="360"/>
      </w:pPr>
      <w:rPr>
        <w:rFonts w:ascii="SymbolPS" w:eastAsia="Times New Roman" w:hAnsi="SymbolPS"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0E84EE2"/>
    <w:multiLevelType w:val="hybridMultilevel"/>
    <w:tmpl w:val="D36C553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49551ED"/>
    <w:multiLevelType w:val="hybridMultilevel"/>
    <w:tmpl w:val="7624DFEA"/>
    <w:lvl w:ilvl="0" w:tplc="D2B6189C">
      <w:start w:val="1"/>
      <w:numFmt w:val="bullet"/>
      <w:lvlText w:val=""/>
      <w:lvlJc w:val="left"/>
      <w:pPr>
        <w:tabs>
          <w:tab w:val="num" w:pos="720"/>
        </w:tabs>
        <w:ind w:left="720" w:hanging="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926A6"/>
    <w:multiLevelType w:val="hybridMultilevel"/>
    <w:tmpl w:val="C848E82A"/>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236BF2"/>
    <w:multiLevelType w:val="hybridMultilevel"/>
    <w:tmpl w:val="C360E534"/>
    <w:lvl w:ilvl="0" w:tplc="7EE0BAB6">
      <w:start w:val="1"/>
      <w:numFmt w:val="bullet"/>
      <w:lvlText w:val=""/>
      <w:lvlJc w:val="left"/>
      <w:pPr>
        <w:tabs>
          <w:tab w:val="num" w:pos="1364"/>
        </w:tabs>
        <w:ind w:left="136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62515"/>
    <w:multiLevelType w:val="hybridMultilevel"/>
    <w:tmpl w:val="AC665298"/>
    <w:lvl w:ilvl="0" w:tplc="7EE0BAB6">
      <w:start w:val="1"/>
      <w:numFmt w:val="bullet"/>
      <w:lvlText w:val=""/>
      <w:lvlJc w:val="left"/>
      <w:pPr>
        <w:tabs>
          <w:tab w:val="num" w:pos="720"/>
        </w:tabs>
        <w:ind w:left="720"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BBD56AE"/>
    <w:multiLevelType w:val="hybridMultilevel"/>
    <w:tmpl w:val="E33E7D6C"/>
    <w:lvl w:ilvl="0" w:tplc="5B96E640">
      <w:start w:val="1"/>
      <w:numFmt w:val="decimal"/>
      <w:lvlText w:val="%1."/>
      <w:lvlJc w:val="left"/>
      <w:pPr>
        <w:tabs>
          <w:tab w:val="num" w:pos="473"/>
        </w:tabs>
        <w:ind w:left="473" w:hanging="360"/>
      </w:pPr>
      <w:rPr>
        <w:rFonts w:hint="default"/>
      </w:rPr>
    </w:lvl>
    <w:lvl w:ilvl="1" w:tplc="04190019">
      <w:start w:val="1"/>
      <w:numFmt w:val="lowerLetter"/>
      <w:lvlText w:val="%2."/>
      <w:lvlJc w:val="left"/>
      <w:pPr>
        <w:tabs>
          <w:tab w:val="num" w:pos="1193"/>
        </w:tabs>
        <w:ind w:left="1193" w:hanging="360"/>
      </w:pPr>
    </w:lvl>
    <w:lvl w:ilvl="2" w:tplc="0419001B">
      <w:start w:val="1"/>
      <w:numFmt w:val="lowerRoman"/>
      <w:lvlText w:val="%3."/>
      <w:lvlJc w:val="right"/>
      <w:pPr>
        <w:tabs>
          <w:tab w:val="num" w:pos="1913"/>
        </w:tabs>
        <w:ind w:left="1913" w:hanging="180"/>
      </w:pPr>
    </w:lvl>
    <w:lvl w:ilvl="3" w:tplc="0419000F">
      <w:start w:val="1"/>
      <w:numFmt w:val="decimal"/>
      <w:lvlText w:val="%4."/>
      <w:lvlJc w:val="left"/>
      <w:pPr>
        <w:tabs>
          <w:tab w:val="num" w:pos="2633"/>
        </w:tabs>
        <w:ind w:left="2633" w:hanging="360"/>
      </w:pPr>
    </w:lvl>
    <w:lvl w:ilvl="4" w:tplc="04190019">
      <w:start w:val="1"/>
      <w:numFmt w:val="lowerLetter"/>
      <w:lvlText w:val="%5."/>
      <w:lvlJc w:val="left"/>
      <w:pPr>
        <w:tabs>
          <w:tab w:val="num" w:pos="3353"/>
        </w:tabs>
        <w:ind w:left="3353" w:hanging="360"/>
      </w:pPr>
    </w:lvl>
    <w:lvl w:ilvl="5" w:tplc="0419001B">
      <w:start w:val="1"/>
      <w:numFmt w:val="lowerRoman"/>
      <w:lvlText w:val="%6."/>
      <w:lvlJc w:val="right"/>
      <w:pPr>
        <w:tabs>
          <w:tab w:val="num" w:pos="4073"/>
        </w:tabs>
        <w:ind w:left="4073" w:hanging="180"/>
      </w:pPr>
    </w:lvl>
    <w:lvl w:ilvl="6" w:tplc="0419000F">
      <w:start w:val="1"/>
      <w:numFmt w:val="decimal"/>
      <w:lvlText w:val="%7."/>
      <w:lvlJc w:val="left"/>
      <w:pPr>
        <w:tabs>
          <w:tab w:val="num" w:pos="4793"/>
        </w:tabs>
        <w:ind w:left="4793" w:hanging="360"/>
      </w:pPr>
    </w:lvl>
    <w:lvl w:ilvl="7" w:tplc="04190019">
      <w:start w:val="1"/>
      <w:numFmt w:val="lowerLetter"/>
      <w:lvlText w:val="%8."/>
      <w:lvlJc w:val="left"/>
      <w:pPr>
        <w:tabs>
          <w:tab w:val="num" w:pos="5513"/>
        </w:tabs>
        <w:ind w:left="5513" w:hanging="360"/>
      </w:pPr>
    </w:lvl>
    <w:lvl w:ilvl="8" w:tplc="0419001B">
      <w:start w:val="1"/>
      <w:numFmt w:val="lowerRoman"/>
      <w:lvlText w:val="%9."/>
      <w:lvlJc w:val="right"/>
      <w:pPr>
        <w:tabs>
          <w:tab w:val="num" w:pos="6233"/>
        </w:tabs>
        <w:ind w:left="6233" w:hanging="180"/>
      </w:pPr>
    </w:lvl>
  </w:abstractNum>
  <w:abstractNum w:abstractNumId="44" w15:restartNumberingAfterBreak="0">
    <w:nsid w:val="7CAF17C8"/>
    <w:multiLevelType w:val="hybridMultilevel"/>
    <w:tmpl w:val="16784E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544A4C"/>
    <w:multiLevelType w:val="hybridMultilevel"/>
    <w:tmpl w:val="34BEE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9C29DD"/>
    <w:multiLevelType w:val="multilevel"/>
    <w:tmpl w:val="74E87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B25097"/>
    <w:multiLevelType w:val="hybridMultilevel"/>
    <w:tmpl w:val="CC1A7C5C"/>
    <w:lvl w:ilvl="0" w:tplc="1324C15A">
      <w:start w:val="1"/>
      <w:numFmt w:val="bullet"/>
      <w:lvlText w:val=""/>
      <w:lvlJc w:val="left"/>
      <w:pPr>
        <w:tabs>
          <w:tab w:val="num" w:pos="1364"/>
        </w:tabs>
        <w:ind w:left="1364" w:hanging="360"/>
      </w:pPr>
      <w:rPr>
        <w:rFonts w:ascii="Symbol" w:hAnsi="Symbol" w:hint="default"/>
        <w:color w:val="000000"/>
        <w:sz w:val="16"/>
        <w:szCs w:val="16"/>
        <w:effect w:val="none"/>
      </w:rPr>
    </w:lvl>
    <w:lvl w:ilvl="1" w:tplc="80CC88D6"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46"/>
  </w:num>
  <w:num w:numId="5">
    <w:abstractNumId w:val="19"/>
  </w:num>
  <w:num w:numId="6">
    <w:abstractNumId w:val="8"/>
  </w:num>
  <w:num w:numId="7">
    <w:abstractNumId w:val="31"/>
  </w:num>
  <w:num w:numId="8">
    <w:abstractNumId w:val="39"/>
  </w:num>
  <w:num w:numId="9">
    <w:abstractNumId w:val="16"/>
  </w:num>
  <w:num w:numId="10">
    <w:abstractNumId w:val="3"/>
  </w:num>
  <w:num w:numId="11">
    <w:abstractNumId w:val="27"/>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num>
  <w:num w:numId="15">
    <w:abstractNumId w:val="10"/>
  </w:num>
  <w:num w:numId="16">
    <w:abstractNumId w:val="12"/>
  </w:num>
  <w:num w:numId="17">
    <w:abstractNumId w:val="7"/>
  </w:num>
  <w:num w:numId="18">
    <w:abstractNumId w:val="22"/>
  </w:num>
  <w:num w:numId="19">
    <w:abstractNumId w:val="6"/>
  </w:num>
  <w:num w:numId="20">
    <w:abstractNumId w:val="34"/>
  </w:num>
  <w:num w:numId="21">
    <w:abstractNumId w:val="17"/>
  </w:num>
  <w:num w:numId="22">
    <w:abstractNumId w:val="1"/>
  </w:num>
  <w:num w:numId="23">
    <w:abstractNumId w:val="9"/>
  </w:num>
  <w:num w:numId="24">
    <w:abstractNumId w:val="13"/>
  </w:num>
  <w:num w:numId="25">
    <w:abstractNumId w:val="21"/>
  </w:num>
  <w:num w:numId="26">
    <w:abstractNumId w:val="28"/>
  </w:num>
  <w:num w:numId="27">
    <w:abstractNumId w:val="29"/>
  </w:num>
  <w:num w:numId="28">
    <w:abstractNumId w:val="20"/>
  </w:num>
  <w:num w:numId="29">
    <w:abstractNumId w:val="14"/>
  </w:num>
  <w:num w:numId="30">
    <w:abstractNumId w:val="32"/>
  </w:num>
  <w:num w:numId="31">
    <w:abstractNumId w:val="36"/>
  </w:num>
  <w:num w:numId="32">
    <w:abstractNumId w:val="26"/>
  </w:num>
  <w:num w:numId="33">
    <w:abstractNumId w:val="0"/>
  </w:num>
  <w:num w:numId="34">
    <w:abstractNumId w:val="37"/>
  </w:num>
  <w:num w:numId="35">
    <w:abstractNumId w:val="35"/>
  </w:num>
  <w:num w:numId="36">
    <w:abstractNumId w:val="15"/>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41"/>
  </w:num>
  <w:num w:numId="40">
    <w:abstractNumId w:val="24"/>
  </w:num>
  <w:num w:numId="41">
    <w:abstractNumId w:val="18"/>
  </w:num>
  <w:num w:numId="42">
    <w:abstractNumId w:val="23"/>
  </w:num>
  <w:num w:numId="43">
    <w:abstractNumId w:val="30"/>
  </w:num>
  <w:num w:numId="44">
    <w:abstractNumId w:val="42"/>
  </w:num>
  <w:num w:numId="45">
    <w:abstractNumId w:val="5"/>
  </w:num>
  <w:num w:numId="46">
    <w:abstractNumId w:val="2"/>
  </w:num>
  <w:num w:numId="47">
    <w:abstractNumId w:val="11"/>
  </w:num>
  <w:num w:numId="48">
    <w:abstractNumId w:val="40"/>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C1"/>
    <w:rsid w:val="00061DD1"/>
    <w:rsid w:val="000B058A"/>
    <w:rsid w:val="000E236C"/>
    <w:rsid w:val="001133CC"/>
    <w:rsid w:val="001179B8"/>
    <w:rsid w:val="001B0286"/>
    <w:rsid w:val="001D1C1C"/>
    <w:rsid w:val="002A342E"/>
    <w:rsid w:val="002D505C"/>
    <w:rsid w:val="00346B04"/>
    <w:rsid w:val="003548C1"/>
    <w:rsid w:val="00375E3F"/>
    <w:rsid w:val="003B6E9A"/>
    <w:rsid w:val="003C14D8"/>
    <w:rsid w:val="003D455C"/>
    <w:rsid w:val="00483F7A"/>
    <w:rsid w:val="004875A3"/>
    <w:rsid w:val="004C0CE9"/>
    <w:rsid w:val="004D1EA1"/>
    <w:rsid w:val="005251C7"/>
    <w:rsid w:val="00560617"/>
    <w:rsid w:val="005769C5"/>
    <w:rsid w:val="00595D17"/>
    <w:rsid w:val="005A5017"/>
    <w:rsid w:val="005A533A"/>
    <w:rsid w:val="005E7BF4"/>
    <w:rsid w:val="00640FC8"/>
    <w:rsid w:val="00694D5E"/>
    <w:rsid w:val="006C0A18"/>
    <w:rsid w:val="0077350C"/>
    <w:rsid w:val="00794DA7"/>
    <w:rsid w:val="00824B51"/>
    <w:rsid w:val="00894563"/>
    <w:rsid w:val="00896280"/>
    <w:rsid w:val="00922679"/>
    <w:rsid w:val="0096382E"/>
    <w:rsid w:val="00972D77"/>
    <w:rsid w:val="00A26555"/>
    <w:rsid w:val="00A47AF7"/>
    <w:rsid w:val="00A62B7C"/>
    <w:rsid w:val="00A67621"/>
    <w:rsid w:val="00AB5028"/>
    <w:rsid w:val="00AC706F"/>
    <w:rsid w:val="00AE5CB8"/>
    <w:rsid w:val="00B20052"/>
    <w:rsid w:val="00B46B7B"/>
    <w:rsid w:val="00BC60D3"/>
    <w:rsid w:val="00C84782"/>
    <w:rsid w:val="00D947F5"/>
    <w:rsid w:val="00DA00D0"/>
    <w:rsid w:val="00DA4249"/>
    <w:rsid w:val="00DC64EB"/>
    <w:rsid w:val="00E22CB8"/>
    <w:rsid w:val="00E51CCB"/>
    <w:rsid w:val="00EA59ED"/>
    <w:rsid w:val="00EB2C56"/>
    <w:rsid w:val="00EC1D14"/>
    <w:rsid w:val="00F22C0A"/>
    <w:rsid w:val="00F56330"/>
    <w:rsid w:val="00F725DB"/>
    <w:rsid w:val="00FA2462"/>
    <w:rsid w:val="00FE7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76C4E-2D3C-4533-80DC-C7438E0E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A18"/>
    <w:pPr>
      <w:spacing w:after="0" w:line="240" w:lineRule="auto"/>
    </w:pPr>
    <w:rPr>
      <w:rFonts w:ascii="Times New Roman" w:eastAsia="Times New Roman" w:hAnsi="Times New Roman" w:cs="Times New Roman"/>
      <w:color w:val="000000"/>
      <w:w w:val="90"/>
      <w:sz w:val="28"/>
      <w:szCs w:val="28"/>
      <w:lang w:eastAsia="ru-RU"/>
    </w:rPr>
  </w:style>
  <w:style w:type="paragraph" w:styleId="1">
    <w:name w:val="heading 1"/>
    <w:basedOn w:val="a"/>
    <w:next w:val="a"/>
    <w:link w:val="10"/>
    <w:qFormat/>
    <w:rsid w:val="00A47AF7"/>
    <w:pPr>
      <w:keepNext/>
      <w:spacing w:before="240" w:after="60"/>
      <w:outlineLvl w:val="0"/>
    </w:pPr>
    <w:rPr>
      <w:rFonts w:ascii="Arial" w:hAnsi="Arial" w:cs="Arial"/>
      <w:b/>
      <w:bCs/>
      <w:color w:val="auto"/>
      <w:w w:val="100"/>
      <w:kern w:val="32"/>
      <w:sz w:val="32"/>
      <w:szCs w:val="32"/>
    </w:rPr>
  </w:style>
  <w:style w:type="paragraph" w:styleId="2">
    <w:name w:val="heading 2"/>
    <w:basedOn w:val="a"/>
    <w:next w:val="a"/>
    <w:link w:val="20"/>
    <w:qFormat/>
    <w:rsid w:val="00A47AF7"/>
    <w:pPr>
      <w:keepNext/>
      <w:jc w:val="center"/>
      <w:outlineLvl w:val="1"/>
    </w:pPr>
    <w:rPr>
      <w:b/>
      <w:color w:val="auto"/>
      <w:w w:val="100"/>
      <w:sz w:val="18"/>
      <w:szCs w:val="20"/>
    </w:rPr>
  </w:style>
  <w:style w:type="paragraph" w:styleId="3">
    <w:name w:val="heading 3"/>
    <w:basedOn w:val="a"/>
    <w:next w:val="a"/>
    <w:link w:val="30"/>
    <w:qFormat/>
    <w:rsid w:val="00A47AF7"/>
    <w:pPr>
      <w:keepNext/>
      <w:spacing w:before="240" w:after="60"/>
      <w:outlineLvl w:val="2"/>
    </w:pPr>
    <w:rPr>
      <w:rFonts w:ascii="Arial" w:hAnsi="Arial" w:cs="Arial"/>
      <w:b/>
      <w:bCs/>
      <w:color w:val="auto"/>
      <w:w w:val="1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6C0A18"/>
    <w:pPr>
      <w:spacing w:after="120"/>
    </w:pPr>
    <w:rPr>
      <w:color w:val="auto"/>
      <w:w w:val="100"/>
      <w:sz w:val="20"/>
      <w:szCs w:val="20"/>
    </w:rPr>
  </w:style>
  <w:style w:type="character" w:customStyle="1" w:styleId="a4">
    <w:name w:val="Основной текст Знак"/>
    <w:basedOn w:val="a0"/>
    <w:link w:val="a3"/>
    <w:rsid w:val="006C0A18"/>
    <w:rPr>
      <w:rFonts w:ascii="Times New Roman" w:eastAsia="Times New Roman" w:hAnsi="Times New Roman" w:cs="Times New Roman"/>
      <w:sz w:val="20"/>
      <w:szCs w:val="20"/>
      <w:lang w:eastAsia="ru-RU"/>
    </w:rPr>
  </w:style>
  <w:style w:type="paragraph" w:customStyle="1" w:styleId="Style6">
    <w:name w:val="Style6"/>
    <w:basedOn w:val="a"/>
    <w:uiPriority w:val="99"/>
    <w:rsid w:val="006C0A18"/>
    <w:pPr>
      <w:widowControl w:val="0"/>
      <w:autoSpaceDE w:val="0"/>
      <w:autoSpaceDN w:val="0"/>
      <w:adjustRightInd w:val="0"/>
      <w:spacing w:line="324" w:lineRule="exact"/>
      <w:ind w:firstLine="566"/>
      <w:jc w:val="both"/>
    </w:pPr>
    <w:rPr>
      <w:color w:val="auto"/>
      <w:w w:val="100"/>
      <w:sz w:val="24"/>
      <w:szCs w:val="24"/>
    </w:rPr>
  </w:style>
  <w:style w:type="paragraph" w:customStyle="1" w:styleId="ConsPlusNormal">
    <w:name w:val="ConsPlusNormal"/>
    <w:rsid w:val="006C0A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2">
    <w:name w:val="Font Style12"/>
    <w:basedOn w:val="a0"/>
    <w:uiPriority w:val="99"/>
    <w:rsid w:val="006C0A18"/>
    <w:rPr>
      <w:rFonts w:ascii="Times New Roman" w:hAnsi="Times New Roman" w:cs="Times New Roman" w:hint="default"/>
      <w:sz w:val="26"/>
      <w:szCs w:val="26"/>
    </w:rPr>
  </w:style>
  <w:style w:type="character" w:customStyle="1" w:styleId="10">
    <w:name w:val="Заголовок 1 Знак"/>
    <w:basedOn w:val="a0"/>
    <w:link w:val="1"/>
    <w:rsid w:val="00A47AF7"/>
    <w:rPr>
      <w:rFonts w:ascii="Arial" w:eastAsia="Times New Roman" w:hAnsi="Arial" w:cs="Arial"/>
      <w:b/>
      <w:bCs/>
      <w:kern w:val="32"/>
      <w:sz w:val="32"/>
      <w:szCs w:val="32"/>
      <w:lang w:eastAsia="ru-RU"/>
    </w:rPr>
  </w:style>
  <w:style w:type="character" w:customStyle="1" w:styleId="20">
    <w:name w:val="Заголовок 2 Знак"/>
    <w:basedOn w:val="a0"/>
    <w:link w:val="2"/>
    <w:rsid w:val="00A47AF7"/>
    <w:rPr>
      <w:rFonts w:ascii="Times New Roman" w:eastAsia="Times New Roman" w:hAnsi="Times New Roman" w:cs="Times New Roman"/>
      <w:b/>
      <w:sz w:val="18"/>
      <w:szCs w:val="20"/>
      <w:lang w:eastAsia="ru-RU"/>
    </w:rPr>
  </w:style>
  <w:style w:type="character" w:customStyle="1" w:styleId="30">
    <w:name w:val="Заголовок 3 Знак"/>
    <w:basedOn w:val="a0"/>
    <w:link w:val="3"/>
    <w:rsid w:val="00A47AF7"/>
    <w:rPr>
      <w:rFonts w:ascii="Arial" w:eastAsia="Times New Roman" w:hAnsi="Arial" w:cs="Arial"/>
      <w:b/>
      <w:bCs/>
      <w:sz w:val="26"/>
      <w:szCs w:val="26"/>
      <w:lang w:eastAsia="ru-RU"/>
    </w:rPr>
  </w:style>
  <w:style w:type="paragraph" w:styleId="a5">
    <w:name w:val="footer"/>
    <w:basedOn w:val="a"/>
    <w:link w:val="a6"/>
    <w:rsid w:val="00A47AF7"/>
    <w:pPr>
      <w:tabs>
        <w:tab w:val="center" w:pos="4677"/>
        <w:tab w:val="right" w:pos="9355"/>
      </w:tabs>
    </w:pPr>
    <w:rPr>
      <w:color w:val="auto"/>
      <w:w w:val="100"/>
      <w:sz w:val="24"/>
      <w:szCs w:val="24"/>
    </w:rPr>
  </w:style>
  <w:style w:type="character" w:customStyle="1" w:styleId="a6">
    <w:name w:val="Нижний колонтитул Знак"/>
    <w:basedOn w:val="a0"/>
    <w:link w:val="a5"/>
    <w:rsid w:val="00A47AF7"/>
    <w:rPr>
      <w:rFonts w:ascii="Times New Roman" w:eastAsia="Times New Roman" w:hAnsi="Times New Roman" w:cs="Times New Roman"/>
      <w:sz w:val="24"/>
      <w:szCs w:val="24"/>
      <w:lang w:eastAsia="ru-RU"/>
    </w:rPr>
  </w:style>
  <w:style w:type="character" w:styleId="a7">
    <w:name w:val="page number"/>
    <w:basedOn w:val="a0"/>
    <w:rsid w:val="00A47AF7"/>
  </w:style>
  <w:style w:type="character" w:customStyle="1" w:styleId="a8">
    <w:name w:val="Текст сноски Знак"/>
    <w:basedOn w:val="a0"/>
    <w:link w:val="a9"/>
    <w:semiHidden/>
    <w:rsid w:val="00A47AF7"/>
    <w:rPr>
      <w:rFonts w:ascii="Times New Roman" w:eastAsia="Times New Roman" w:hAnsi="Times New Roman"/>
    </w:rPr>
  </w:style>
  <w:style w:type="paragraph" w:styleId="a9">
    <w:name w:val="footnote text"/>
    <w:basedOn w:val="a"/>
    <w:link w:val="a8"/>
    <w:semiHidden/>
    <w:rsid w:val="00A47AF7"/>
    <w:rPr>
      <w:rFonts w:cstheme="minorBidi"/>
      <w:color w:val="auto"/>
      <w:w w:val="100"/>
      <w:sz w:val="22"/>
      <w:szCs w:val="22"/>
      <w:lang w:eastAsia="en-US"/>
    </w:rPr>
  </w:style>
  <w:style w:type="character" w:customStyle="1" w:styleId="11">
    <w:name w:val="Текст сноски Знак1"/>
    <w:basedOn w:val="a0"/>
    <w:uiPriority w:val="99"/>
    <w:semiHidden/>
    <w:rsid w:val="00A47AF7"/>
    <w:rPr>
      <w:rFonts w:ascii="Times New Roman" w:eastAsia="Times New Roman" w:hAnsi="Times New Roman" w:cs="Times New Roman"/>
      <w:color w:val="000000"/>
      <w:w w:val="90"/>
      <w:sz w:val="20"/>
      <w:szCs w:val="20"/>
      <w:lang w:eastAsia="ru-RU"/>
    </w:rPr>
  </w:style>
  <w:style w:type="character" w:styleId="aa">
    <w:name w:val="footnote reference"/>
    <w:semiHidden/>
    <w:rsid w:val="00A47AF7"/>
    <w:rPr>
      <w:vertAlign w:val="superscript"/>
    </w:rPr>
  </w:style>
  <w:style w:type="paragraph" w:styleId="ab">
    <w:name w:val="Normal (Web)"/>
    <w:basedOn w:val="a"/>
    <w:rsid w:val="00A47AF7"/>
    <w:pPr>
      <w:spacing w:before="100" w:beforeAutospacing="1" w:after="100" w:afterAutospacing="1"/>
    </w:pPr>
    <w:rPr>
      <w:color w:val="auto"/>
      <w:w w:val="100"/>
      <w:sz w:val="24"/>
      <w:szCs w:val="24"/>
    </w:rPr>
  </w:style>
  <w:style w:type="character" w:customStyle="1" w:styleId="spelle">
    <w:name w:val="spelle"/>
    <w:basedOn w:val="a0"/>
    <w:rsid w:val="00A47AF7"/>
  </w:style>
  <w:style w:type="character" w:customStyle="1" w:styleId="grame">
    <w:name w:val="grame"/>
    <w:basedOn w:val="a0"/>
    <w:rsid w:val="00A47AF7"/>
  </w:style>
  <w:style w:type="character" w:styleId="ac">
    <w:name w:val="Strong"/>
    <w:qFormat/>
    <w:rsid w:val="00A47AF7"/>
    <w:rPr>
      <w:b/>
      <w:bCs/>
    </w:rPr>
  </w:style>
  <w:style w:type="character" w:styleId="ad">
    <w:name w:val="Hyperlink"/>
    <w:uiPriority w:val="99"/>
    <w:rsid w:val="00A47AF7"/>
    <w:rPr>
      <w:color w:val="0000FF"/>
      <w:u w:val="single"/>
    </w:rPr>
  </w:style>
  <w:style w:type="paragraph" w:customStyle="1" w:styleId="12">
    <w:name w:val="1"/>
    <w:basedOn w:val="a"/>
    <w:rsid w:val="00A47AF7"/>
    <w:pPr>
      <w:spacing w:after="160" w:line="240" w:lineRule="exact"/>
    </w:pPr>
    <w:rPr>
      <w:rFonts w:ascii="Verdana" w:hAnsi="Verdana" w:cs="Verdana"/>
      <w:color w:val="auto"/>
      <w:w w:val="100"/>
      <w:sz w:val="20"/>
      <w:szCs w:val="20"/>
      <w:lang w:val="en-US" w:eastAsia="en-US"/>
    </w:rPr>
  </w:style>
  <w:style w:type="paragraph" w:styleId="21">
    <w:name w:val="Body Text Indent 2"/>
    <w:basedOn w:val="a"/>
    <w:link w:val="22"/>
    <w:rsid w:val="00A47AF7"/>
    <w:pPr>
      <w:spacing w:line="360" w:lineRule="auto"/>
      <w:ind w:firstLine="680"/>
    </w:pPr>
    <w:rPr>
      <w:color w:val="auto"/>
      <w:w w:val="100"/>
      <w:szCs w:val="20"/>
    </w:rPr>
  </w:style>
  <w:style w:type="character" w:customStyle="1" w:styleId="22">
    <w:name w:val="Основной текст с отступом 2 Знак"/>
    <w:basedOn w:val="a0"/>
    <w:link w:val="21"/>
    <w:rsid w:val="00A47AF7"/>
    <w:rPr>
      <w:rFonts w:ascii="Times New Roman" w:eastAsia="Times New Roman" w:hAnsi="Times New Roman" w:cs="Times New Roman"/>
      <w:sz w:val="28"/>
      <w:szCs w:val="20"/>
      <w:lang w:eastAsia="ru-RU"/>
    </w:rPr>
  </w:style>
  <w:style w:type="paragraph" w:styleId="ae">
    <w:name w:val="Body Text Indent"/>
    <w:aliases w:val="текст,Основной текст 1"/>
    <w:basedOn w:val="a"/>
    <w:link w:val="af"/>
    <w:rsid w:val="00A47AF7"/>
    <w:pPr>
      <w:spacing w:after="120"/>
      <w:ind w:left="283"/>
    </w:pPr>
    <w:rPr>
      <w:color w:val="auto"/>
      <w:w w:val="100"/>
      <w:sz w:val="24"/>
      <w:szCs w:val="24"/>
    </w:rPr>
  </w:style>
  <w:style w:type="character" w:customStyle="1" w:styleId="af">
    <w:name w:val="Основной текст с отступом Знак"/>
    <w:aliases w:val="текст Знак,Основной текст 1 Знак"/>
    <w:basedOn w:val="a0"/>
    <w:link w:val="ae"/>
    <w:rsid w:val="00A47AF7"/>
    <w:rPr>
      <w:rFonts w:ascii="Times New Roman" w:eastAsia="Times New Roman" w:hAnsi="Times New Roman" w:cs="Times New Roman"/>
      <w:sz w:val="24"/>
      <w:szCs w:val="24"/>
      <w:lang w:eastAsia="ru-RU"/>
    </w:rPr>
  </w:style>
  <w:style w:type="paragraph" w:styleId="af0">
    <w:name w:val="List"/>
    <w:basedOn w:val="a"/>
    <w:rsid w:val="00A47AF7"/>
    <w:pPr>
      <w:ind w:left="283" w:hanging="283"/>
    </w:pPr>
    <w:rPr>
      <w:rFonts w:ascii="Arial" w:hAnsi="Arial" w:cs="Wingdings"/>
      <w:color w:val="auto"/>
      <w:w w:val="100"/>
      <w:sz w:val="24"/>
      <w:lang w:eastAsia="ar-SA"/>
    </w:rPr>
  </w:style>
  <w:style w:type="paragraph" w:customStyle="1" w:styleId="af1">
    <w:name w:val="основной"/>
    <w:basedOn w:val="a"/>
    <w:rsid w:val="00A47AF7"/>
    <w:pPr>
      <w:spacing w:before="2400" w:after="400"/>
      <w:jc w:val="center"/>
    </w:pPr>
    <w:rPr>
      <w:rFonts w:ascii="Courier New" w:hAnsi="Courier New" w:cs="Lucida Sans Unicode"/>
      <w:b/>
      <w:bCs/>
      <w:color w:val="auto"/>
      <w:w w:val="100"/>
      <w:sz w:val="44"/>
      <w:szCs w:val="24"/>
      <w:lang w:eastAsia="ar-SA"/>
    </w:rPr>
  </w:style>
  <w:style w:type="paragraph" w:customStyle="1" w:styleId="210">
    <w:name w:val="Основной текст 21"/>
    <w:basedOn w:val="a"/>
    <w:rsid w:val="00A47AF7"/>
    <w:pPr>
      <w:ind w:firstLine="709"/>
      <w:jc w:val="both"/>
    </w:pPr>
    <w:rPr>
      <w:rFonts w:cs="Courier New"/>
      <w:color w:val="auto"/>
      <w:w w:val="100"/>
      <w:sz w:val="24"/>
      <w:szCs w:val="24"/>
      <w:lang w:eastAsia="ar-SA"/>
    </w:rPr>
  </w:style>
  <w:style w:type="paragraph" w:customStyle="1" w:styleId="13">
    <w:name w:val="Текст1"/>
    <w:basedOn w:val="a"/>
    <w:link w:val="PlainText"/>
    <w:rsid w:val="00A47AF7"/>
    <w:rPr>
      <w:rFonts w:ascii="Courier New" w:hAnsi="Courier New"/>
      <w:color w:val="auto"/>
      <w:w w:val="100"/>
      <w:sz w:val="20"/>
      <w:szCs w:val="20"/>
      <w:lang w:eastAsia="ar-SA"/>
    </w:rPr>
  </w:style>
  <w:style w:type="character" w:customStyle="1" w:styleId="PlainText">
    <w:name w:val="Plain Text Знак"/>
    <w:link w:val="13"/>
    <w:rsid w:val="00A47AF7"/>
    <w:rPr>
      <w:rFonts w:ascii="Courier New" w:eastAsia="Times New Roman" w:hAnsi="Courier New" w:cs="Times New Roman"/>
      <w:sz w:val="20"/>
      <w:szCs w:val="20"/>
      <w:lang w:eastAsia="ar-SA"/>
    </w:rPr>
  </w:style>
  <w:style w:type="paragraph" w:customStyle="1" w:styleId="23">
    <w:name w:val="Стиль2"/>
    <w:basedOn w:val="a"/>
    <w:rsid w:val="00A47AF7"/>
    <w:rPr>
      <w:rFonts w:cs="Courier New"/>
      <w:color w:val="auto"/>
      <w:w w:val="100"/>
      <w:sz w:val="20"/>
      <w:szCs w:val="20"/>
      <w:lang w:eastAsia="ar-SA"/>
    </w:rPr>
  </w:style>
  <w:style w:type="paragraph" w:styleId="24">
    <w:name w:val="List 2"/>
    <w:basedOn w:val="a"/>
    <w:rsid w:val="00A47AF7"/>
    <w:pPr>
      <w:ind w:left="566" w:hanging="283"/>
    </w:pPr>
    <w:rPr>
      <w:rFonts w:ascii="Arial" w:hAnsi="Arial" w:cs="Arial"/>
      <w:color w:val="auto"/>
      <w:w w:val="100"/>
      <w:sz w:val="24"/>
    </w:rPr>
  </w:style>
  <w:style w:type="paragraph" w:styleId="25">
    <w:name w:val="Body Text 2"/>
    <w:basedOn w:val="a"/>
    <w:link w:val="26"/>
    <w:rsid w:val="00A47AF7"/>
    <w:pPr>
      <w:spacing w:after="120" w:line="480" w:lineRule="auto"/>
    </w:pPr>
    <w:rPr>
      <w:rFonts w:ascii="Arial" w:hAnsi="Arial" w:cs="Wingdings"/>
      <w:color w:val="auto"/>
      <w:w w:val="100"/>
      <w:sz w:val="24"/>
      <w:lang w:eastAsia="ar-SA"/>
    </w:rPr>
  </w:style>
  <w:style w:type="character" w:customStyle="1" w:styleId="26">
    <w:name w:val="Основной текст 2 Знак"/>
    <w:basedOn w:val="a0"/>
    <w:link w:val="25"/>
    <w:rsid w:val="00A47AF7"/>
    <w:rPr>
      <w:rFonts w:ascii="Arial" w:eastAsia="Times New Roman" w:hAnsi="Arial" w:cs="Wingdings"/>
      <w:sz w:val="24"/>
      <w:szCs w:val="28"/>
      <w:lang w:eastAsia="ar-SA"/>
    </w:rPr>
  </w:style>
  <w:style w:type="paragraph" w:styleId="31">
    <w:name w:val="List Bullet 3"/>
    <w:basedOn w:val="a"/>
    <w:autoRedefine/>
    <w:rsid w:val="00A47AF7"/>
    <w:pPr>
      <w:ind w:firstLine="720"/>
      <w:jc w:val="both"/>
    </w:pPr>
    <w:rPr>
      <w:bCs/>
      <w:iCs/>
      <w:color w:val="auto"/>
      <w:w w:val="100"/>
    </w:rPr>
  </w:style>
  <w:style w:type="paragraph" w:styleId="27">
    <w:name w:val="List Bullet 2"/>
    <w:basedOn w:val="a"/>
    <w:rsid w:val="00A47AF7"/>
    <w:pPr>
      <w:tabs>
        <w:tab w:val="num" w:pos="643"/>
      </w:tabs>
      <w:ind w:left="643" w:hanging="360"/>
    </w:pPr>
    <w:rPr>
      <w:color w:val="auto"/>
      <w:w w:val="100"/>
      <w:sz w:val="24"/>
      <w:szCs w:val="24"/>
    </w:rPr>
  </w:style>
  <w:style w:type="paragraph" w:styleId="32">
    <w:name w:val="Body Text 3"/>
    <w:basedOn w:val="a"/>
    <w:link w:val="33"/>
    <w:rsid w:val="00A47AF7"/>
    <w:pPr>
      <w:spacing w:after="120"/>
    </w:pPr>
    <w:rPr>
      <w:color w:val="auto"/>
      <w:w w:val="100"/>
      <w:sz w:val="16"/>
      <w:szCs w:val="16"/>
    </w:rPr>
  </w:style>
  <w:style w:type="character" w:customStyle="1" w:styleId="33">
    <w:name w:val="Основной текст 3 Знак"/>
    <w:basedOn w:val="a0"/>
    <w:link w:val="32"/>
    <w:rsid w:val="00A47AF7"/>
    <w:rPr>
      <w:rFonts w:ascii="Times New Roman" w:eastAsia="Times New Roman" w:hAnsi="Times New Roman" w:cs="Times New Roman"/>
      <w:sz w:val="16"/>
      <w:szCs w:val="16"/>
      <w:lang w:eastAsia="ru-RU"/>
    </w:rPr>
  </w:style>
  <w:style w:type="paragraph" w:styleId="34">
    <w:name w:val="List 3"/>
    <w:basedOn w:val="a"/>
    <w:rsid w:val="00A47AF7"/>
    <w:pPr>
      <w:ind w:left="849" w:hanging="283"/>
    </w:pPr>
    <w:rPr>
      <w:rFonts w:ascii="Arial" w:hAnsi="Arial" w:cs="Arial"/>
      <w:color w:val="auto"/>
      <w:w w:val="100"/>
      <w:sz w:val="24"/>
    </w:rPr>
  </w:style>
  <w:style w:type="paragraph" w:customStyle="1" w:styleId="211">
    <w:name w:val="Основной текст с отступом 21"/>
    <w:basedOn w:val="a"/>
    <w:rsid w:val="00A47AF7"/>
    <w:pPr>
      <w:widowControl w:val="0"/>
      <w:spacing w:line="360" w:lineRule="auto"/>
      <w:ind w:firstLine="567"/>
      <w:jc w:val="both"/>
    </w:pPr>
    <w:rPr>
      <w:rFonts w:cs="Courier New"/>
      <w:color w:val="auto"/>
      <w:w w:val="100"/>
      <w:szCs w:val="24"/>
      <w:lang w:eastAsia="ar-SA"/>
    </w:rPr>
  </w:style>
  <w:style w:type="character" w:customStyle="1" w:styleId="af2">
    <w:name w:val="Текст выноски Знак"/>
    <w:basedOn w:val="a0"/>
    <w:link w:val="af3"/>
    <w:semiHidden/>
    <w:rsid w:val="00A47AF7"/>
    <w:rPr>
      <w:rFonts w:ascii="Tahoma" w:eastAsia="Times New Roman" w:hAnsi="Tahoma" w:cs="Tahoma"/>
      <w:sz w:val="16"/>
      <w:szCs w:val="16"/>
    </w:rPr>
  </w:style>
  <w:style w:type="paragraph" w:styleId="af3">
    <w:name w:val="Balloon Text"/>
    <w:basedOn w:val="a"/>
    <w:link w:val="af2"/>
    <w:semiHidden/>
    <w:rsid w:val="00A47AF7"/>
    <w:rPr>
      <w:rFonts w:ascii="Tahoma" w:hAnsi="Tahoma" w:cs="Tahoma"/>
      <w:color w:val="auto"/>
      <w:w w:val="100"/>
      <w:sz w:val="16"/>
      <w:szCs w:val="16"/>
      <w:lang w:eastAsia="en-US"/>
    </w:rPr>
  </w:style>
  <w:style w:type="character" w:customStyle="1" w:styleId="14">
    <w:name w:val="Текст выноски Знак1"/>
    <w:basedOn w:val="a0"/>
    <w:uiPriority w:val="99"/>
    <w:semiHidden/>
    <w:rsid w:val="00A47AF7"/>
    <w:rPr>
      <w:rFonts w:ascii="Tahoma" w:eastAsia="Times New Roman" w:hAnsi="Tahoma" w:cs="Tahoma"/>
      <w:color w:val="000000"/>
      <w:w w:val="90"/>
      <w:sz w:val="16"/>
      <w:szCs w:val="16"/>
      <w:lang w:eastAsia="ru-RU"/>
    </w:rPr>
  </w:style>
  <w:style w:type="paragraph" w:customStyle="1" w:styleId="caaieiaie2">
    <w:name w:val="caaieiaie 2"/>
    <w:basedOn w:val="a"/>
    <w:next w:val="a"/>
    <w:rsid w:val="00A47AF7"/>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color w:val="auto"/>
      <w:w w:val="100"/>
      <w:szCs w:val="20"/>
    </w:rPr>
  </w:style>
  <w:style w:type="paragraph" w:customStyle="1" w:styleId="BodyText21">
    <w:name w:val="Body Text 21"/>
    <w:basedOn w:val="a"/>
    <w:rsid w:val="00A47AF7"/>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color w:val="auto"/>
      <w:w w:val="100"/>
      <w:szCs w:val="20"/>
    </w:rPr>
  </w:style>
  <w:style w:type="paragraph" w:customStyle="1" w:styleId="28">
    <w:name w:val="Знак2 Знак Знак Знак"/>
    <w:basedOn w:val="a"/>
    <w:rsid w:val="00A47AF7"/>
    <w:pPr>
      <w:spacing w:after="160" w:line="240" w:lineRule="exact"/>
    </w:pPr>
    <w:rPr>
      <w:rFonts w:ascii="Verdana" w:hAnsi="Verdana" w:cs="Verdana"/>
      <w:color w:val="auto"/>
      <w:w w:val="100"/>
      <w:sz w:val="20"/>
      <w:szCs w:val="20"/>
      <w:lang w:val="en-US" w:eastAsia="en-US"/>
    </w:rPr>
  </w:style>
  <w:style w:type="paragraph" w:customStyle="1" w:styleId="af4">
    <w:name w:val="Знак Знак Знак Знак"/>
    <w:basedOn w:val="a"/>
    <w:rsid w:val="00A47AF7"/>
    <w:pPr>
      <w:tabs>
        <w:tab w:val="num" w:pos="643"/>
      </w:tabs>
      <w:spacing w:after="160" w:line="240" w:lineRule="exact"/>
    </w:pPr>
    <w:rPr>
      <w:rFonts w:ascii="Verdana" w:hAnsi="Verdana" w:cs="Verdana"/>
      <w:color w:val="auto"/>
      <w:w w:val="100"/>
      <w:sz w:val="20"/>
      <w:szCs w:val="20"/>
      <w:lang w:val="en-US" w:eastAsia="en-US"/>
    </w:rPr>
  </w:style>
  <w:style w:type="paragraph" w:customStyle="1" w:styleId="15">
    <w:name w:val="Знак1"/>
    <w:basedOn w:val="a"/>
    <w:rsid w:val="00A47AF7"/>
    <w:pPr>
      <w:spacing w:after="160" w:line="240" w:lineRule="exact"/>
    </w:pPr>
    <w:rPr>
      <w:rFonts w:ascii="Verdana" w:hAnsi="Verdana" w:cs="Verdana"/>
      <w:color w:val="auto"/>
      <w:w w:val="100"/>
      <w:sz w:val="20"/>
      <w:szCs w:val="20"/>
      <w:lang w:val="en-US" w:eastAsia="en-US"/>
    </w:rPr>
  </w:style>
  <w:style w:type="paragraph" w:customStyle="1" w:styleId="16">
    <w:name w:val="Знак1 Знак Знак"/>
    <w:basedOn w:val="a"/>
    <w:rsid w:val="00A47AF7"/>
    <w:pPr>
      <w:spacing w:after="160" w:line="240" w:lineRule="exact"/>
    </w:pPr>
    <w:rPr>
      <w:rFonts w:ascii="Verdana" w:hAnsi="Verdana" w:cs="Verdana"/>
      <w:color w:val="auto"/>
      <w:w w:val="100"/>
      <w:sz w:val="20"/>
      <w:szCs w:val="20"/>
      <w:lang w:val="en-US" w:eastAsia="en-US"/>
    </w:rPr>
  </w:style>
  <w:style w:type="paragraph" w:customStyle="1" w:styleId="af5">
    <w:name w:val="Нормальный"/>
    <w:rsid w:val="00A47AF7"/>
    <w:pPr>
      <w:autoSpaceDE w:val="0"/>
      <w:autoSpaceDN w:val="0"/>
      <w:adjustRightInd w:val="0"/>
      <w:spacing w:after="0" w:line="240" w:lineRule="auto"/>
    </w:pPr>
    <w:rPr>
      <w:rFonts w:ascii="Arial" w:eastAsia="Times New Roman" w:hAnsi="Arial" w:cs="Times New Roman"/>
      <w:sz w:val="20"/>
      <w:szCs w:val="24"/>
      <w:lang w:eastAsia="ru-RU"/>
    </w:rPr>
  </w:style>
  <w:style w:type="character" w:customStyle="1" w:styleId="17">
    <w:name w:val="Знак примечания1"/>
    <w:rsid w:val="00A47AF7"/>
    <w:rPr>
      <w:sz w:val="16"/>
      <w:szCs w:val="16"/>
    </w:rPr>
  </w:style>
  <w:style w:type="paragraph" w:styleId="af6">
    <w:name w:val="header"/>
    <w:basedOn w:val="a"/>
    <w:link w:val="af7"/>
    <w:rsid w:val="00A47AF7"/>
    <w:pPr>
      <w:tabs>
        <w:tab w:val="center" w:pos="4677"/>
        <w:tab w:val="right" w:pos="9355"/>
      </w:tabs>
    </w:pPr>
    <w:rPr>
      <w:color w:val="auto"/>
      <w:w w:val="100"/>
      <w:sz w:val="24"/>
      <w:szCs w:val="24"/>
    </w:rPr>
  </w:style>
  <w:style w:type="character" w:customStyle="1" w:styleId="af7">
    <w:name w:val="Верхний колонтитул Знак"/>
    <w:basedOn w:val="a0"/>
    <w:link w:val="af6"/>
    <w:rsid w:val="00A47AF7"/>
    <w:rPr>
      <w:rFonts w:ascii="Times New Roman" w:eastAsia="Times New Roman" w:hAnsi="Times New Roman" w:cs="Times New Roman"/>
      <w:sz w:val="24"/>
      <w:szCs w:val="24"/>
      <w:lang w:eastAsia="ru-RU"/>
    </w:rPr>
  </w:style>
  <w:style w:type="paragraph" w:customStyle="1" w:styleId="18">
    <w:name w:val="Знак1 Знак Знак Знак Знак Знак"/>
    <w:basedOn w:val="a"/>
    <w:rsid w:val="00A47AF7"/>
    <w:pPr>
      <w:spacing w:after="160" w:line="240" w:lineRule="exact"/>
    </w:pPr>
    <w:rPr>
      <w:rFonts w:ascii="Verdana" w:hAnsi="Verdana" w:cs="Verdana"/>
      <w:color w:val="auto"/>
      <w:w w:val="100"/>
      <w:sz w:val="20"/>
      <w:szCs w:val="20"/>
      <w:lang w:val="en-US" w:eastAsia="en-US"/>
    </w:rPr>
  </w:style>
  <w:style w:type="paragraph" w:customStyle="1" w:styleId="af8">
    <w:name w:val="Перечисление для таблиц"/>
    <w:basedOn w:val="a"/>
    <w:rsid w:val="00A47AF7"/>
    <w:pPr>
      <w:tabs>
        <w:tab w:val="left" w:pos="227"/>
      </w:tabs>
      <w:jc w:val="both"/>
    </w:pPr>
    <w:rPr>
      <w:color w:val="auto"/>
      <w:w w:val="100"/>
      <w:sz w:val="22"/>
      <w:szCs w:val="22"/>
    </w:rPr>
  </w:style>
  <w:style w:type="paragraph" w:customStyle="1" w:styleId="tekstvpr">
    <w:name w:val="tekstvpr"/>
    <w:basedOn w:val="a"/>
    <w:rsid w:val="00A47AF7"/>
    <w:pPr>
      <w:spacing w:before="100" w:beforeAutospacing="1" w:after="100" w:afterAutospacing="1"/>
    </w:pPr>
    <w:rPr>
      <w:color w:val="auto"/>
      <w:w w:val="1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0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cs.cntd.ru/document/4202453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499074316"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4320</Words>
  <Characters>24626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3</cp:revision>
  <cp:lastPrinted>2021-04-08T05:28:00Z</cp:lastPrinted>
  <dcterms:created xsi:type="dcterms:W3CDTF">2021-12-03T07:46:00Z</dcterms:created>
  <dcterms:modified xsi:type="dcterms:W3CDTF">2021-12-14T02:02:00Z</dcterms:modified>
</cp:coreProperties>
</file>